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6545" w:rsidRPr="003C7AF8" w:rsidRDefault="00E56545" w:rsidP="003C7AF8">
      <w:pPr>
        <w:outlineLvl w:val="0"/>
      </w:pPr>
    </w:p>
    <w:p w:rsidR="002F3489" w:rsidRDefault="00E56545" w:rsidP="003C7AF8">
      <w:pPr>
        <w:widowControl/>
        <w:jc w:val="center"/>
        <w:outlineLvl w:val="0"/>
        <w:rPr>
          <w:rFonts w:ascii="宋体" w:hAnsi="宋体" w:cs="宋体" w:hint="eastAsia"/>
          <w:kern w:val="0"/>
          <w:sz w:val="18"/>
          <w:szCs w:val="18"/>
        </w:rPr>
      </w:pPr>
      <w:r w:rsidRPr="003C7AF8">
        <w:rPr>
          <w:rFonts w:ascii="宋体" w:hAnsi="宋体" w:cs="宋体"/>
          <w:kern w:val="0"/>
          <w:sz w:val="18"/>
          <w:szCs w:val="18"/>
        </w:rPr>
        <w:t>012</w:t>
      </w:r>
      <w:r w:rsidRPr="003C7AF8">
        <w:rPr>
          <w:rFonts w:ascii="宋体" w:hAnsi="宋体" w:cs="宋体"/>
          <w:kern w:val="0"/>
          <w:sz w:val="18"/>
          <w:szCs w:val="18"/>
        </w:rPr>
        <w:tab/>
      </w:r>
      <w:r w:rsidRPr="003C7AF8">
        <w:rPr>
          <w:rFonts w:ascii="宋体" w:hAnsi="宋体" w:cs="宋体" w:hint="eastAsia"/>
          <w:kern w:val="0"/>
          <w:sz w:val="18"/>
          <w:szCs w:val="18"/>
        </w:rPr>
        <w:t>少数民族语言文学系</w:t>
      </w:r>
      <w:r w:rsidRPr="003C7AF8">
        <w:rPr>
          <w:rFonts w:ascii="宋体"/>
          <w:kern w:val="0"/>
          <w:sz w:val="18"/>
          <w:szCs w:val="18"/>
        </w:rPr>
        <w:tab/>
      </w:r>
      <w:r w:rsidRPr="003C7AF8">
        <w:rPr>
          <w:rFonts w:ascii="宋体" w:hAnsi="宋体" w:cs="宋体"/>
          <w:kern w:val="0"/>
          <w:sz w:val="18"/>
          <w:szCs w:val="18"/>
        </w:rPr>
        <w:t>050108</w:t>
      </w:r>
      <w:r w:rsidRPr="003C7AF8">
        <w:rPr>
          <w:rFonts w:ascii="宋体" w:hAnsi="宋体" w:cs="宋体"/>
          <w:kern w:val="0"/>
          <w:sz w:val="18"/>
          <w:szCs w:val="18"/>
        </w:rPr>
        <w:tab/>
      </w:r>
      <w:r w:rsidRPr="003C7AF8">
        <w:rPr>
          <w:rFonts w:ascii="宋体" w:hAnsi="宋体" w:cs="宋体" w:hint="eastAsia"/>
          <w:kern w:val="0"/>
          <w:sz w:val="18"/>
          <w:szCs w:val="18"/>
        </w:rPr>
        <w:t>比较文学与世界文学</w:t>
      </w:r>
    </w:p>
    <w:p w:rsidR="00E56545" w:rsidRPr="003C7AF8" w:rsidRDefault="00E56545" w:rsidP="003C7AF8">
      <w:pPr>
        <w:widowControl/>
        <w:jc w:val="center"/>
        <w:outlineLvl w:val="0"/>
        <w:rPr>
          <w:rFonts w:ascii="华文新魏" w:eastAsia="华文新魏" w:hAnsi="宋体"/>
          <w:b/>
          <w:bCs/>
          <w:kern w:val="0"/>
          <w:sz w:val="32"/>
          <w:szCs w:val="32"/>
        </w:rPr>
      </w:pPr>
      <w:bookmarkStart w:id="0" w:name="_GoBack"/>
      <w:r w:rsidRPr="003C7AF8">
        <w:rPr>
          <w:rFonts w:ascii="华文新魏" w:eastAsia="华文新魏" w:hAnsi="宋体" w:cs="华文新魏" w:hint="eastAsia"/>
          <w:b/>
          <w:bCs/>
          <w:kern w:val="0"/>
          <w:sz w:val="32"/>
          <w:szCs w:val="32"/>
        </w:rPr>
        <w:t>比较文学与世界文学专业博士研究生培养方案</w:t>
      </w:r>
    </w:p>
    <w:bookmarkEnd w:id="0"/>
    <w:p w:rsidR="00E56545" w:rsidRPr="003C7AF8" w:rsidRDefault="00E56545" w:rsidP="002F3489">
      <w:pPr>
        <w:spacing w:line="360" w:lineRule="auto"/>
        <w:ind w:firstLineChars="200" w:firstLine="562"/>
        <w:rPr>
          <w:rFonts w:ascii="仿宋_GB2312" w:eastAsia="仿宋_GB2312"/>
          <w:b/>
          <w:bCs/>
          <w:sz w:val="28"/>
          <w:szCs w:val="28"/>
        </w:rPr>
      </w:pPr>
      <w:r w:rsidRPr="003C7AF8">
        <w:rPr>
          <w:rFonts w:ascii="仿宋_GB2312" w:eastAsia="仿宋_GB2312" w:cs="仿宋_GB2312" w:hint="eastAsia"/>
          <w:b/>
          <w:bCs/>
          <w:sz w:val="28"/>
          <w:szCs w:val="28"/>
        </w:rPr>
        <w:t>一、专业简介</w:t>
      </w:r>
    </w:p>
    <w:p w:rsidR="00E56545" w:rsidRPr="003C7AF8" w:rsidRDefault="00E56545" w:rsidP="002F3489">
      <w:pPr>
        <w:ind w:firstLineChars="200" w:firstLine="480"/>
        <w:rPr>
          <w:rFonts w:ascii="仿宋_GB2312" w:eastAsia="仿宋_GB2312"/>
          <w:sz w:val="24"/>
          <w:szCs w:val="24"/>
        </w:rPr>
      </w:pPr>
      <w:r w:rsidRPr="003C7AF8">
        <w:rPr>
          <w:rFonts w:ascii="仿宋_GB2312" w:eastAsia="仿宋_GB2312" w:cs="仿宋_GB2312" w:hint="eastAsia"/>
          <w:sz w:val="24"/>
          <w:szCs w:val="24"/>
        </w:rPr>
        <w:t>比较文学与世界文学是一门重要的新兴学科，在国际人文科学体系和文学研究领域中占有独特的地位。本专业于</w:t>
      </w:r>
      <w:r w:rsidRPr="003C7AF8">
        <w:rPr>
          <w:rFonts w:ascii="仿宋_GB2312" w:eastAsia="仿宋_GB2312" w:cs="仿宋_GB2312"/>
          <w:sz w:val="24"/>
          <w:szCs w:val="24"/>
        </w:rPr>
        <w:t>2006</w:t>
      </w:r>
      <w:r w:rsidRPr="003C7AF8">
        <w:rPr>
          <w:rFonts w:ascii="仿宋_GB2312" w:eastAsia="仿宋_GB2312" w:cs="仿宋_GB2312" w:hint="eastAsia"/>
          <w:sz w:val="24"/>
          <w:szCs w:val="24"/>
        </w:rPr>
        <w:t>年正式纳入中央民族大学一级学科中国语言文学下面的二级学科，并开始招收硕士和博士研究生，是我国民族院校中最早建立的新型学科点。本专业在中央民族大学有着较长的研究历史。早在</w:t>
      </w:r>
      <w:r w:rsidRPr="003C7AF8">
        <w:rPr>
          <w:rFonts w:ascii="仿宋_GB2312" w:eastAsia="仿宋_GB2312" w:cs="仿宋_GB2312"/>
          <w:sz w:val="24"/>
          <w:szCs w:val="24"/>
        </w:rPr>
        <w:t>5</w:t>
      </w:r>
      <w:r w:rsidRPr="003C7AF8">
        <w:rPr>
          <w:rFonts w:ascii="仿宋_GB2312" w:eastAsia="仿宋_GB2312" w:cs="仿宋_GB2312" w:hint="eastAsia"/>
          <w:sz w:val="24"/>
          <w:szCs w:val="24"/>
        </w:rPr>
        <w:t>、</w:t>
      </w:r>
      <w:r w:rsidRPr="003C7AF8">
        <w:rPr>
          <w:rFonts w:ascii="仿宋_GB2312" w:eastAsia="仿宋_GB2312" w:cs="仿宋_GB2312"/>
          <w:sz w:val="24"/>
          <w:szCs w:val="24"/>
        </w:rPr>
        <w:t xml:space="preserve">60 </w:t>
      </w:r>
      <w:r w:rsidRPr="003C7AF8">
        <w:rPr>
          <w:rFonts w:ascii="仿宋_GB2312" w:eastAsia="仿宋_GB2312" w:cs="仿宋_GB2312" w:hint="eastAsia"/>
          <w:sz w:val="24"/>
          <w:szCs w:val="24"/>
        </w:rPr>
        <w:t>年代，著名学者于道泉、马学良等教授，以雄厚的学术实力和研究成果，为本专业的形成和发展奠定了基础。如今，本专业拥有多名国内外知名的专家学者，在培养本科、硕士和博士研究生方面取得了丰富的经验和醒目的成就。</w:t>
      </w:r>
    </w:p>
    <w:p w:rsidR="00E56545" w:rsidRPr="003C7AF8" w:rsidRDefault="00E56545" w:rsidP="002F3489">
      <w:pPr>
        <w:ind w:firstLineChars="200" w:firstLine="480"/>
        <w:rPr>
          <w:rFonts w:ascii="仿宋_GB2312" w:eastAsia="仿宋_GB2312"/>
          <w:sz w:val="24"/>
          <w:szCs w:val="24"/>
        </w:rPr>
      </w:pPr>
      <w:r w:rsidRPr="003C7AF8">
        <w:rPr>
          <w:rFonts w:ascii="仿宋_GB2312" w:eastAsia="仿宋_GB2312" w:cs="仿宋_GB2312" w:hint="eastAsia"/>
          <w:sz w:val="24"/>
          <w:szCs w:val="24"/>
        </w:rPr>
        <w:t>本专业秉承文化多元化发展的思路，吸取国内外社会科学的各项研究成果，拓展传统文学研究的思路，把比较文学学科理论中的跨民族、跨文化、跨学科理论与具体个案研究相结合，探索国内外各种文学现象的变化轨迹。本专业研究领域包括世界或东亚各国之间的文学比较研究、我国多民族文学间的比较研究和民间文艺比较研究，所涉及的国家、民族、语族、文字众多，文化背景错综复杂，是具有广阔的发展前景和自身鲜</w:t>
      </w:r>
      <w:r w:rsidRPr="003C7AF8">
        <w:rPr>
          <w:rFonts w:ascii="仿宋_GB2312" w:eastAsia="仿宋_GB2312" w:cs="仿宋_GB2312" w:hint="eastAsia"/>
          <w:color w:val="FF0000"/>
          <w:sz w:val="24"/>
          <w:szCs w:val="24"/>
        </w:rPr>
        <w:t>明特色的专业</w:t>
      </w:r>
      <w:r w:rsidRPr="003C7AF8">
        <w:rPr>
          <w:rFonts w:ascii="仿宋_GB2312" w:eastAsia="仿宋_GB2312" w:cs="仿宋_GB2312" w:hint="eastAsia"/>
          <w:sz w:val="24"/>
          <w:szCs w:val="24"/>
        </w:rPr>
        <w:t>。</w:t>
      </w:r>
    </w:p>
    <w:p w:rsidR="00E56545" w:rsidRPr="003C7AF8" w:rsidRDefault="00E56545" w:rsidP="002F3489">
      <w:pPr>
        <w:ind w:firstLineChars="200" w:firstLine="420"/>
        <w:rPr>
          <w:rFonts w:ascii="宋体"/>
        </w:rPr>
      </w:pPr>
    </w:p>
    <w:p w:rsidR="00E56545" w:rsidRPr="003C7AF8" w:rsidRDefault="00E56545" w:rsidP="002F3489">
      <w:pPr>
        <w:spacing w:line="360" w:lineRule="auto"/>
        <w:ind w:firstLineChars="200" w:firstLine="562"/>
        <w:rPr>
          <w:rFonts w:ascii="仿宋_GB2312" w:eastAsia="仿宋_GB2312" w:cs="仿宋_GB2312"/>
          <w:b/>
          <w:bCs/>
          <w:sz w:val="28"/>
          <w:szCs w:val="28"/>
        </w:rPr>
      </w:pPr>
      <w:r w:rsidRPr="003C7AF8">
        <w:rPr>
          <w:rFonts w:ascii="仿宋_GB2312" w:eastAsia="仿宋_GB2312" w:cs="仿宋_GB2312" w:hint="eastAsia"/>
          <w:b/>
          <w:bCs/>
          <w:sz w:val="28"/>
          <w:szCs w:val="28"/>
        </w:rPr>
        <w:t>二、培养目标</w:t>
      </w:r>
      <w:r w:rsidRPr="003C7AF8">
        <w:rPr>
          <w:rFonts w:ascii="仿宋_GB2312" w:eastAsia="仿宋_GB2312" w:cs="仿宋_GB2312"/>
          <w:b/>
          <w:bCs/>
          <w:sz w:val="28"/>
          <w:szCs w:val="28"/>
        </w:rPr>
        <w:t xml:space="preserve"> </w:t>
      </w:r>
    </w:p>
    <w:p w:rsidR="00E56545" w:rsidRPr="003C7AF8" w:rsidRDefault="00E56545" w:rsidP="003C7AF8">
      <w:pPr>
        <w:ind w:firstLine="420"/>
        <w:rPr>
          <w:rFonts w:ascii="仿宋_GB2312" w:eastAsia="仿宋_GB2312"/>
          <w:sz w:val="24"/>
          <w:szCs w:val="24"/>
        </w:rPr>
      </w:pPr>
      <w:r w:rsidRPr="003C7AF8">
        <w:rPr>
          <w:rFonts w:ascii="仿宋_GB2312" w:eastAsia="仿宋_GB2312" w:cs="仿宋_GB2312" w:hint="eastAsia"/>
          <w:sz w:val="24"/>
          <w:szCs w:val="24"/>
        </w:rPr>
        <w:t>政治目标：较好地掌握马克思主义、毛泽东思想、邓小平理论，拥护党的正确路线，热爱祖国，遵纪守法，品行良好，学风严谨，具有较强的事业心和献身精神，积极为社会主义现代化建设服务。</w:t>
      </w:r>
    </w:p>
    <w:p w:rsidR="00E56545" w:rsidRPr="003C7AF8" w:rsidRDefault="00E56545" w:rsidP="003C7AF8">
      <w:pPr>
        <w:ind w:firstLine="420"/>
        <w:rPr>
          <w:rFonts w:ascii="仿宋_GB2312" w:eastAsia="仿宋_GB2312"/>
          <w:sz w:val="24"/>
          <w:szCs w:val="24"/>
        </w:rPr>
      </w:pPr>
      <w:r w:rsidRPr="003C7AF8">
        <w:rPr>
          <w:rFonts w:ascii="仿宋_GB2312" w:eastAsia="仿宋_GB2312" w:cs="仿宋_GB2312" w:hint="eastAsia"/>
          <w:sz w:val="24"/>
          <w:szCs w:val="24"/>
        </w:rPr>
        <w:t>业务目标：掌握丰富的本学科基础知识和系统的专业知识，同时要掌握相关学科的知识，</w:t>
      </w:r>
      <w:r w:rsidRPr="003C7AF8">
        <w:rPr>
          <w:rFonts w:ascii="仿宋_GB2312" w:eastAsia="仿宋_GB2312" w:cs="仿宋_GB2312" w:hint="eastAsia"/>
          <w:color w:val="FF0000"/>
          <w:sz w:val="24"/>
          <w:szCs w:val="24"/>
        </w:rPr>
        <w:t>具有一定的创新能力</w:t>
      </w:r>
      <w:r w:rsidRPr="003C7AF8">
        <w:rPr>
          <w:rFonts w:ascii="仿宋_GB2312" w:eastAsia="仿宋_GB2312" w:cs="仿宋_GB2312" w:hint="eastAsia"/>
          <w:sz w:val="24"/>
          <w:szCs w:val="24"/>
        </w:rPr>
        <w:t>，能够独立地从事教学、科研工作，并且具备主持较大型科研课题的能力。</w:t>
      </w:r>
    </w:p>
    <w:p w:rsidR="00E56545" w:rsidRPr="003C7AF8" w:rsidRDefault="00E56545" w:rsidP="003C7AF8">
      <w:pPr>
        <w:ind w:firstLine="420"/>
        <w:rPr>
          <w:rFonts w:ascii="仿宋_GB2312" w:eastAsia="仿宋_GB2312"/>
          <w:sz w:val="24"/>
          <w:szCs w:val="24"/>
        </w:rPr>
      </w:pPr>
      <w:r w:rsidRPr="003C7AF8">
        <w:rPr>
          <w:rFonts w:ascii="仿宋_GB2312" w:eastAsia="仿宋_GB2312" w:cs="仿宋_GB2312" w:hint="eastAsia"/>
          <w:sz w:val="24"/>
          <w:szCs w:val="24"/>
        </w:rPr>
        <w:t>就业目标：在高校或科研机构承担教学与科研工作。</w:t>
      </w:r>
    </w:p>
    <w:p w:rsidR="00E56545" w:rsidRPr="003C7AF8" w:rsidRDefault="00E56545" w:rsidP="002F3489">
      <w:pPr>
        <w:spacing w:line="360" w:lineRule="auto"/>
        <w:ind w:firstLineChars="200" w:firstLine="562"/>
        <w:rPr>
          <w:rFonts w:ascii="仿宋_GB2312" w:eastAsia="仿宋_GB2312"/>
          <w:b/>
          <w:bCs/>
          <w:sz w:val="28"/>
          <w:szCs w:val="28"/>
        </w:rPr>
      </w:pPr>
      <w:r w:rsidRPr="003C7AF8">
        <w:rPr>
          <w:rFonts w:ascii="仿宋_GB2312" w:eastAsia="仿宋_GB2312" w:cs="仿宋_GB2312" w:hint="eastAsia"/>
          <w:b/>
          <w:bCs/>
          <w:sz w:val="28"/>
          <w:szCs w:val="28"/>
        </w:rPr>
        <w:t>三、研究方向</w:t>
      </w:r>
    </w:p>
    <w:p w:rsidR="00E56545" w:rsidRPr="003C7AF8" w:rsidRDefault="00E56545" w:rsidP="002F3489">
      <w:pPr>
        <w:ind w:firstLineChars="200" w:firstLine="480"/>
        <w:rPr>
          <w:rFonts w:ascii="仿宋_GB2312" w:eastAsia="仿宋_GB2312"/>
          <w:sz w:val="24"/>
          <w:szCs w:val="24"/>
        </w:rPr>
      </w:pPr>
      <w:r w:rsidRPr="003C7AF8">
        <w:rPr>
          <w:rFonts w:ascii="仿宋_GB2312" w:eastAsia="仿宋_GB2312" w:cs="仿宋_GB2312" w:hint="eastAsia"/>
          <w:sz w:val="24"/>
          <w:szCs w:val="24"/>
        </w:rPr>
        <w:t>本专业包括中朝比较文学研究、中国多民族文学比较研究、民间文艺学及英美文学等四个研究方向。中朝比较文学是我校新开创的研究方向，于</w:t>
      </w:r>
      <w:r w:rsidRPr="003C7AF8">
        <w:rPr>
          <w:rFonts w:ascii="仿宋_GB2312" w:eastAsia="仿宋_GB2312" w:cs="仿宋_GB2312"/>
          <w:sz w:val="24"/>
          <w:szCs w:val="24"/>
        </w:rPr>
        <w:t>1998</w:t>
      </w:r>
      <w:r w:rsidRPr="003C7AF8">
        <w:rPr>
          <w:rFonts w:ascii="仿宋_GB2312" w:eastAsia="仿宋_GB2312" w:cs="仿宋_GB2312" w:hint="eastAsia"/>
          <w:sz w:val="24"/>
          <w:szCs w:val="24"/>
        </w:rPr>
        <w:t>年开始招收博士研究生。作为一门新兴的学科，中朝比较文学极具学术挖掘潜力，社会人才需求与日俱增，正在引起世人的注目。本研究方向要求理论联系实际，深入探讨中</w:t>
      </w:r>
      <w:proofErr w:type="gramStart"/>
      <w:r w:rsidRPr="003C7AF8">
        <w:rPr>
          <w:rFonts w:ascii="仿宋_GB2312" w:eastAsia="仿宋_GB2312" w:cs="仿宋_GB2312" w:hint="eastAsia"/>
          <w:sz w:val="24"/>
          <w:szCs w:val="24"/>
        </w:rPr>
        <w:t>朝文学</w:t>
      </w:r>
      <w:proofErr w:type="gramEnd"/>
      <w:r w:rsidRPr="003C7AF8">
        <w:rPr>
          <w:rFonts w:ascii="仿宋_GB2312" w:eastAsia="仿宋_GB2312" w:cs="仿宋_GB2312" w:hint="eastAsia"/>
          <w:sz w:val="24"/>
          <w:szCs w:val="24"/>
        </w:rPr>
        <w:t>关系历史中的一系列极具理论意义和规律性的东西，培养能够适应社会需求的高层次、高尖端的专门人才。</w:t>
      </w:r>
    </w:p>
    <w:p w:rsidR="00E56545" w:rsidRPr="003C7AF8" w:rsidRDefault="00E56545" w:rsidP="003C7AF8">
      <w:pPr>
        <w:ind w:firstLine="482"/>
        <w:rPr>
          <w:rFonts w:ascii="仿宋_GB2312" w:eastAsia="仿宋_GB2312"/>
          <w:sz w:val="24"/>
          <w:szCs w:val="24"/>
        </w:rPr>
      </w:pPr>
      <w:r w:rsidRPr="003C7AF8">
        <w:rPr>
          <w:rFonts w:ascii="仿宋_GB2312" w:eastAsia="仿宋_GB2312" w:cs="仿宋_GB2312" w:hint="eastAsia"/>
          <w:sz w:val="24"/>
          <w:szCs w:val="24"/>
        </w:rPr>
        <w:t>多民族文学比较研究方向主要从事我国汉族与少数民族文学之间、中国与周边国家文学之间的比较研究。其主要研究领域包括：中国汉族文学与少数民族文学以及少数民族文学之间的比较研究；中国与周边国家文学以及跨境民族文学之间的比较研究。这些研究应该是比较文学的重要组成部分，也是中国比较文学本土化的必然，不论是平行研究，还是影响研究，都具有无限的空间。</w:t>
      </w:r>
    </w:p>
    <w:p w:rsidR="00E56545" w:rsidRPr="003C7AF8" w:rsidRDefault="00E56545" w:rsidP="002F3489">
      <w:pPr>
        <w:widowControl/>
        <w:ind w:firstLineChars="200" w:firstLine="480"/>
        <w:rPr>
          <w:rFonts w:ascii="仿宋_GB2312" w:eastAsia="仿宋_GB2312"/>
          <w:sz w:val="24"/>
          <w:szCs w:val="24"/>
        </w:rPr>
      </w:pPr>
      <w:r w:rsidRPr="003C7AF8">
        <w:rPr>
          <w:rFonts w:ascii="仿宋_GB2312" w:eastAsia="仿宋_GB2312" w:cs="仿宋_GB2312" w:hint="eastAsia"/>
          <w:sz w:val="24"/>
          <w:szCs w:val="24"/>
        </w:rPr>
        <w:t>民间文艺学包括中外民间文学类型、民间文学研究理论与方法、民间文学的时代特征与现实意义，以及民间文学与作家文学的关系等问题研究。民间文艺学</w:t>
      </w:r>
      <w:r w:rsidRPr="003C7AF8">
        <w:rPr>
          <w:rFonts w:ascii="仿宋_GB2312" w:eastAsia="仿宋_GB2312" w:cs="仿宋_GB2312" w:hint="eastAsia"/>
          <w:sz w:val="24"/>
          <w:szCs w:val="24"/>
        </w:rPr>
        <w:lastRenderedPageBreak/>
        <w:t>研究对探讨世界文学的统一性和多样性，对研究中国文学发展史以及世界文学发展史是十分必要的。该研究方向既涉及中国各民族民间文学，也涉及国外民间文学，在充分把握世界各民族民间文学共性和个性的前提下，运用比较和跨学科等多元化的综合研究理论与方法，研究各民族民间文学的形成机制、发展规律、演变特点以及现实价值。</w:t>
      </w:r>
    </w:p>
    <w:p w:rsidR="00E56545" w:rsidRPr="003C7AF8" w:rsidRDefault="00E56545" w:rsidP="002F3489">
      <w:pPr>
        <w:ind w:firstLineChars="200" w:firstLine="480"/>
        <w:rPr>
          <w:rFonts w:ascii="仿宋_GB2312" w:eastAsia="仿宋_GB2312"/>
          <w:sz w:val="24"/>
          <w:szCs w:val="24"/>
        </w:rPr>
      </w:pPr>
      <w:r w:rsidRPr="003C7AF8">
        <w:rPr>
          <w:rFonts w:ascii="仿宋_GB2312" w:eastAsia="仿宋_GB2312" w:cs="仿宋_GB2312" w:hint="eastAsia"/>
          <w:sz w:val="24"/>
          <w:szCs w:val="24"/>
        </w:rPr>
        <w:t>英美文学研究方向主要致力于对英国或美国文学史上有影响力的作家、文学流派进行系统、深入、综合的研究，也可以利用现当代的文学翻译理论，对英美文学史上的重要作家、作品进行跨文化、</w:t>
      </w:r>
      <w:proofErr w:type="gramStart"/>
      <w:r w:rsidRPr="003C7AF8">
        <w:rPr>
          <w:rFonts w:ascii="仿宋_GB2312" w:eastAsia="仿宋_GB2312" w:cs="仿宋_GB2312" w:hint="eastAsia"/>
          <w:sz w:val="24"/>
          <w:szCs w:val="24"/>
        </w:rPr>
        <w:t>跨文明</w:t>
      </w:r>
      <w:proofErr w:type="gramEnd"/>
      <w:r w:rsidRPr="003C7AF8">
        <w:rPr>
          <w:rFonts w:ascii="仿宋_GB2312" w:eastAsia="仿宋_GB2312" w:cs="仿宋_GB2312" w:hint="eastAsia"/>
          <w:sz w:val="24"/>
          <w:szCs w:val="24"/>
        </w:rPr>
        <w:t>的研究。本研究方向更为注重</w:t>
      </w:r>
      <w:r w:rsidRPr="003C7AF8">
        <w:rPr>
          <w:rFonts w:ascii="仿宋_GB2312" w:eastAsia="仿宋_GB2312" w:hAnsi="宋体" w:cs="仿宋_GB2312" w:hint="eastAsia"/>
          <w:sz w:val="24"/>
          <w:szCs w:val="24"/>
        </w:rPr>
        <w:t>要求学生具有明确的世界意识和眼光，在熟知比较文学与世界文学历史与现状的基础上，有能力参与和国际学术界的对话。</w:t>
      </w:r>
      <w:r w:rsidRPr="003C7AF8">
        <w:rPr>
          <w:rFonts w:ascii="仿宋_GB2312" w:eastAsia="仿宋_GB2312" w:cs="仿宋_GB2312" w:hint="eastAsia"/>
          <w:sz w:val="24"/>
          <w:szCs w:val="24"/>
        </w:rPr>
        <w:t>本研究方向自</w:t>
      </w:r>
      <w:r w:rsidRPr="003C7AF8">
        <w:rPr>
          <w:rFonts w:ascii="仿宋_GB2312" w:eastAsia="仿宋_GB2312" w:cs="仿宋_GB2312"/>
          <w:sz w:val="24"/>
          <w:szCs w:val="24"/>
        </w:rPr>
        <w:t>1997</w:t>
      </w:r>
      <w:r w:rsidRPr="003C7AF8">
        <w:rPr>
          <w:rFonts w:ascii="仿宋_GB2312" w:eastAsia="仿宋_GB2312" w:cs="仿宋_GB2312" w:hint="eastAsia"/>
          <w:sz w:val="24"/>
          <w:szCs w:val="24"/>
        </w:rPr>
        <w:t>年开始招生，只招收具有英语语言文学专业毕业的硕士研究生。</w:t>
      </w:r>
    </w:p>
    <w:p w:rsidR="00E56545" w:rsidRPr="003C7AF8" w:rsidRDefault="00E56545" w:rsidP="002F3489">
      <w:pPr>
        <w:spacing w:line="360" w:lineRule="auto"/>
        <w:ind w:firstLineChars="200" w:firstLine="562"/>
        <w:rPr>
          <w:rFonts w:ascii="仿宋_GB2312" w:eastAsia="仿宋_GB2312"/>
          <w:b/>
          <w:bCs/>
          <w:sz w:val="28"/>
          <w:szCs w:val="28"/>
        </w:rPr>
      </w:pPr>
      <w:r w:rsidRPr="003C7AF8">
        <w:rPr>
          <w:rFonts w:ascii="仿宋_GB2312" w:eastAsia="仿宋_GB2312" w:cs="仿宋_GB2312" w:hint="eastAsia"/>
          <w:b/>
          <w:bCs/>
          <w:sz w:val="28"/>
          <w:szCs w:val="28"/>
        </w:rPr>
        <w:t>四、培养方式</w:t>
      </w:r>
    </w:p>
    <w:p w:rsidR="00E56545" w:rsidRPr="003C7AF8" w:rsidRDefault="00E56545" w:rsidP="002F3489">
      <w:pPr>
        <w:ind w:firstLineChars="200" w:firstLine="480"/>
        <w:rPr>
          <w:rFonts w:eastAsia="仿宋_GB2312"/>
          <w:sz w:val="24"/>
          <w:szCs w:val="24"/>
        </w:rPr>
      </w:pPr>
      <w:r w:rsidRPr="003C7AF8">
        <w:rPr>
          <w:rFonts w:eastAsia="仿宋_GB2312" w:cs="仿宋_GB2312" w:hint="eastAsia"/>
          <w:sz w:val="24"/>
          <w:szCs w:val="24"/>
        </w:rPr>
        <w:t>课堂教学与平时指导相结合，理论学习和社会实践相结合，课题研究与教研相结合，系统学习与单元论文写作相结合，讲授与自学讨论相结合，本学科课程与跨学科课程学习相结合。</w:t>
      </w:r>
    </w:p>
    <w:p w:rsidR="00E56545" w:rsidRPr="003C7AF8" w:rsidRDefault="00E56545" w:rsidP="002F3489">
      <w:pPr>
        <w:spacing w:line="360" w:lineRule="auto"/>
        <w:ind w:firstLineChars="200" w:firstLine="562"/>
        <w:rPr>
          <w:rFonts w:ascii="仿宋_GB2312" w:eastAsia="仿宋_GB2312"/>
          <w:b/>
          <w:bCs/>
          <w:sz w:val="28"/>
          <w:szCs w:val="28"/>
        </w:rPr>
      </w:pPr>
      <w:r w:rsidRPr="003C7AF8">
        <w:rPr>
          <w:rFonts w:ascii="仿宋_GB2312" w:eastAsia="仿宋_GB2312" w:cs="仿宋_GB2312" w:hint="eastAsia"/>
          <w:b/>
          <w:bCs/>
          <w:sz w:val="28"/>
          <w:szCs w:val="28"/>
        </w:rPr>
        <w:t>五、学习年限与学分</w:t>
      </w:r>
    </w:p>
    <w:p w:rsidR="00E56545" w:rsidRPr="003C7AF8" w:rsidRDefault="00E56545" w:rsidP="002F3489">
      <w:pPr>
        <w:spacing w:line="360" w:lineRule="auto"/>
        <w:ind w:firstLineChars="200" w:firstLine="480"/>
        <w:rPr>
          <w:rFonts w:eastAsia="仿宋_GB2312"/>
          <w:sz w:val="24"/>
          <w:szCs w:val="24"/>
        </w:rPr>
      </w:pPr>
      <w:r w:rsidRPr="003C7AF8">
        <w:rPr>
          <w:rFonts w:ascii="仿宋_GB2312" w:eastAsia="仿宋_GB2312" w:cs="仿宋_GB2312" w:hint="eastAsia"/>
          <w:sz w:val="24"/>
          <w:szCs w:val="24"/>
        </w:rPr>
        <w:t>基本学习年限为</w:t>
      </w:r>
      <w:r w:rsidRPr="003C7AF8">
        <w:rPr>
          <w:rFonts w:ascii="仿宋_GB2312" w:eastAsia="仿宋_GB2312" w:cs="仿宋_GB2312"/>
          <w:sz w:val="24"/>
          <w:szCs w:val="24"/>
        </w:rPr>
        <w:t>3</w:t>
      </w:r>
      <w:r w:rsidRPr="003C7AF8">
        <w:rPr>
          <w:rFonts w:ascii="仿宋_GB2312" w:eastAsia="仿宋_GB2312" w:cs="仿宋_GB2312" w:hint="eastAsia"/>
          <w:sz w:val="24"/>
          <w:szCs w:val="24"/>
        </w:rPr>
        <w:t>年，最长学习年限可延长至</w:t>
      </w:r>
      <w:r w:rsidRPr="003C7AF8">
        <w:rPr>
          <w:rFonts w:ascii="仿宋_GB2312" w:eastAsia="仿宋_GB2312" w:cs="仿宋_GB2312"/>
          <w:sz w:val="24"/>
          <w:szCs w:val="24"/>
        </w:rPr>
        <w:t>6</w:t>
      </w:r>
      <w:r w:rsidRPr="003C7AF8">
        <w:rPr>
          <w:rFonts w:ascii="仿宋_GB2312" w:eastAsia="仿宋_GB2312" w:cs="仿宋_GB2312" w:hint="eastAsia"/>
          <w:sz w:val="24"/>
          <w:szCs w:val="24"/>
        </w:rPr>
        <w:t>年。攻读博士学位研究生期间，应至少修满</w:t>
      </w:r>
      <w:r w:rsidRPr="003C7AF8">
        <w:rPr>
          <w:rFonts w:ascii="仿宋_GB2312" w:eastAsia="仿宋_GB2312" w:cs="仿宋_GB2312"/>
          <w:sz w:val="24"/>
          <w:szCs w:val="24"/>
        </w:rPr>
        <w:t>18</w:t>
      </w:r>
      <w:r w:rsidRPr="003C7AF8">
        <w:rPr>
          <w:rFonts w:ascii="仿宋_GB2312" w:eastAsia="仿宋_GB2312" w:cs="仿宋_GB2312" w:hint="eastAsia"/>
          <w:sz w:val="24"/>
          <w:szCs w:val="24"/>
        </w:rPr>
        <w:t>学分，其中：公共必修课</w:t>
      </w:r>
      <w:r w:rsidRPr="003C7AF8">
        <w:rPr>
          <w:rFonts w:ascii="仿宋_GB2312" w:eastAsia="仿宋_GB2312" w:cs="仿宋_GB2312"/>
          <w:sz w:val="24"/>
          <w:szCs w:val="24"/>
        </w:rPr>
        <w:t>6</w:t>
      </w:r>
      <w:r w:rsidRPr="003C7AF8">
        <w:rPr>
          <w:rFonts w:ascii="仿宋_GB2312" w:eastAsia="仿宋_GB2312" w:cs="仿宋_GB2312" w:hint="eastAsia"/>
          <w:sz w:val="24"/>
          <w:szCs w:val="24"/>
        </w:rPr>
        <w:t>学分、专业必修课</w:t>
      </w:r>
      <w:r w:rsidRPr="003C7AF8">
        <w:rPr>
          <w:rFonts w:ascii="仿宋_GB2312" w:eastAsia="仿宋_GB2312" w:cs="仿宋_GB2312"/>
          <w:sz w:val="24"/>
          <w:szCs w:val="24"/>
        </w:rPr>
        <w:t>6</w:t>
      </w:r>
      <w:r w:rsidRPr="003C7AF8">
        <w:rPr>
          <w:rFonts w:ascii="仿宋_GB2312" w:eastAsia="仿宋_GB2312" w:cs="仿宋_GB2312" w:hint="eastAsia"/>
          <w:sz w:val="24"/>
          <w:szCs w:val="24"/>
        </w:rPr>
        <w:t>学分、选修课不少于</w:t>
      </w:r>
      <w:r w:rsidRPr="003C7AF8">
        <w:rPr>
          <w:rFonts w:ascii="仿宋_GB2312" w:eastAsia="仿宋_GB2312" w:cs="仿宋_GB2312"/>
          <w:sz w:val="24"/>
          <w:szCs w:val="24"/>
        </w:rPr>
        <w:t>5</w:t>
      </w:r>
      <w:r w:rsidRPr="003C7AF8">
        <w:rPr>
          <w:rFonts w:ascii="仿宋_GB2312" w:eastAsia="仿宋_GB2312" w:cs="仿宋_GB2312" w:hint="eastAsia"/>
          <w:sz w:val="24"/>
          <w:szCs w:val="24"/>
        </w:rPr>
        <w:t>学分，社会实践</w:t>
      </w:r>
      <w:r w:rsidRPr="003C7AF8">
        <w:rPr>
          <w:rFonts w:ascii="仿宋_GB2312" w:eastAsia="仿宋_GB2312" w:cs="仿宋_GB2312"/>
          <w:sz w:val="24"/>
          <w:szCs w:val="24"/>
        </w:rPr>
        <w:t>1</w:t>
      </w:r>
      <w:r w:rsidRPr="003C7AF8">
        <w:rPr>
          <w:rFonts w:ascii="仿宋_GB2312" w:eastAsia="仿宋_GB2312" w:cs="仿宋_GB2312" w:hint="eastAsia"/>
          <w:sz w:val="24"/>
          <w:szCs w:val="24"/>
        </w:rPr>
        <w:t>学分。</w:t>
      </w:r>
    </w:p>
    <w:p w:rsidR="00E56545" w:rsidRPr="003C7AF8" w:rsidRDefault="00E56545" w:rsidP="002F3489">
      <w:pPr>
        <w:spacing w:line="360" w:lineRule="auto"/>
        <w:ind w:firstLineChars="200" w:firstLine="562"/>
        <w:rPr>
          <w:rFonts w:ascii="仿宋_GB2312" w:eastAsia="仿宋_GB2312"/>
          <w:b/>
          <w:bCs/>
          <w:sz w:val="28"/>
          <w:szCs w:val="28"/>
        </w:rPr>
      </w:pPr>
      <w:r w:rsidRPr="003C7AF8">
        <w:rPr>
          <w:rFonts w:ascii="仿宋_GB2312" w:eastAsia="仿宋_GB2312" w:cs="仿宋_GB2312" w:hint="eastAsia"/>
          <w:b/>
          <w:bCs/>
          <w:sz w:val="28"/>
          <w:szCs w:val="28"/>
        </w:rPr>
        <w:t>六、课程设置</w:t>
      </w:r>
    </w:p>
    <w:tbl>
      <w:tblPr>
        <w:tblW w:w="9286"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992"/>
        <w:gridCol w:w="2835"/>
        <w:gridCol w:w="709"/>
        <w:gridCol w:w="709"/>
        <w:gridCol w:w="709"/>
        <w:gridCol w:w="755"/>
        <w:gridCol w:w="1193"/>
      </w:tblGrid>
      <w:tr w:rsidR="00E56545" w:rsidRPr="003C7AF8">
        <w:tc>
          <w:tcPr>
            <w:tcW w:w="1384" w:type="dxa"/>
            <w:vAlign w:val="center"/>
          </w:tcPr>
          <w:p w:rsidR="00E56545" w:rsidRPr="003C7AF8" w:rsidRDefault="00E56545" w:rsidP="003C7AF8">
            <w:pPr>
              <w:jc w:val="center"/>
              <w:rPr>
                <w:rFonts w:ascii="仿宋_GB2312" w:eastAsia="仿宋_GB2312"/>
                <w:b/>
                <w:bCs/>
                <w:sz w:val="24"/>
                <w:szCs w:val="24"/>
              </w:rPr>
            </w:pPr>
            <w:r w:rsidRPr="003C7AF8">
              <w:rPr>
                <w:rFonts w:ascii="仿宋_GB2312" w:eastAsia="仿宋_GB2312" w:cs="仿宋_GB2312" w:hint="eastAsia"/>
                <w:b/>
                <w:bCs/>
                <w:sz w:val="24"/>
                <w:szCs w:val="24"/>
              </w:rPr>
              <w:t>课程</w:t>
            </w:r>
          </w:p>
          <w:p w:rsidR="00E56545" w:rsidRPr="003C7AF8" w:rsidRDefault="00E56545" w:rsidP="003C7AF8">
            <w:pPr>
              <w:jc w:val="center"/>
              <w:rPr>
                <w:rFonts w:ascii="仿宋_GB2312" w:eastAsia="仿宋_GB2312"/>
                <w:b/>
                <w:bCs/>
                <w:sz w:val="24"/>
                <w:szCs w:val="24"/>
              </w:rPr>
            </w:pPr>
            <w:r w:rsidRPr="003C7AF8">
              <w:rPr>
                <w:rFonts w:ascii="仿宋_GB2312" w:eastAsia="仿宋_GB2312" w:cs="仿宋_GB2312" w:hint="eastAsia"/>
                <w:b/>
                <w:bCs/>
                <w:sz w:val="24"/>
                <w:szCs w:val="24"/>
              </w:rPr>
              <w:t>类别</w:t>
            </w:r>
          </w:p>
        </w:tc>
        <w:tc>
          <w:tcPr>
            <w:tcW w:w="992" w:type="dxa"/>
            <w:vAlign w:val="center"/>
          </w:tcPr>
          <w:p w:rsidR="00E56545" w:rsidRPr="003C7AF8" w:rsidRDefault="00E56545" w:rsidP="003C7AF8">
            <w:pPr>
              <w:jc w:val="center"/>
              <w:rPr>
                <w:rFonts w:ascii="仿宋_GB2312" w:eastAsia="仿宋_GB2312"/>
                <w:b/>
                <w:bCs/>
                <w:sz w:val="24"/>
                <w:szCs w:val="24"/>
              </w:rPr>
            </w:pPr>
            <w:r w:rsidRPr="003C7AF8">
              <w:rPr>
                <w:rFonts w:ascii="仿宋_GB2312" w:eastAsia="仿宋_GB2312" w:cs="仿宋_GB2312" w:hint="eastAsia"/>
                <w:b/>
                <w:bCs/>
                <w:sz w:val="24"/>
                <w:szCs w:val="24"/>
              </w:rPr>
              <w:t>课程</w:t>
            </w:r>
          </w:p>
          <w:p w:rsidR="00E56545" w:rsidRPr="003C7AF8" w:rsidRDefault="00E56545" w:rsidP="003C7AF8">
            <w:pPr>
              <w:jc w:val="center"/>
              <w:rPr>
                <w:rFonts w:ascii="仿宋_GB2312" w:eastAsia="仿宋_GB2312"/>
                <w:b/>
                <w:bCs/>
                <w:sz w:val="24"/>
                <w:szCs w:val="24"/>
              </w:rPr>
            </w:pPr>
            <w:r w:rsidRPr="003C7AF8">
              <w:rPr>
                <w:rFonts w:ascii="仿宋_GB2312" w:eastAsia="仿宋_GB2312" w:cs="仿宋_GB2312" w:hint="eastAsia"/>
                <w:b/>
                <w:bCs/>
                <w:sz w:val="24"/>
                <w:szCs w:val="24"/>
              </w:rPr>
              <w:t>代码</w:t>
            </w:r>
          </w:p>
        </w:tc>
        <w:tc>
          <w:tcPr>
            <w:tcW w:w="2835" w:type="dxa"/>
            <w:vAlign w:val="center"/>
          </w:tcPr>
          <w:p w:rsidR="00E56545" w:rsidRPr="003C7AF8" w:rsidRDefault="00E56545" w:rsidP="003C7AF8">
            <w:pPr>
              <w:jc w:val="center"/>
              <w:rPr>
                <w:rFonts w:ascii="仿宋_GB2312" w:eastAsia="仿宋_GB2312"/>
                <w:b/>
                <w:bCs/>
                <w:sz w:val="24"/>
                <w:szCs w:val="24"/>
              </w:rPr>
            </w:pPr>
            <w:r w:rsidRPr="003C7AF8">
              <w:rPr>
                <w:rFonts w:ascii="仿宋_GB2312" w:eastAsia="仿宋_GB2312" w:cs="仿宋_GB2312" w:hint="eastAsia"/>
                <w:b/>
                <w:bCs/>
                <w:sz w:val="24"/>
                <w:szCs w:val="24"/>
              </w:rPr>
              <w:t>课程</w:t>
            </w:r>
          </w:p>
          <w:p w:rsidR="00E56545" w:rsidRPr="003C7AF8" w:rsidRDefault="00E56545" w:rsidP="003C7AF8">
            <w:pPr>
              <w:jc w:val="center"/>
              <w:rPr>
                <w:rFonts w:ascii="仿宋_GB2312" w:eastAsia="仿宋_GB2312"/>
                <w:b/>
                <w:bCs/>
                <w:sz w:val="24"/>
                <w:szCs w:val="24"/>
              </w:rPr>
            </w:pPr>
            <w:r w:rsidRPr="003C7AF8">
              <w:rPr>
                <w:rFonts w:ascii="仿宋_GB2312" w:eastAsia="仿宋_GB2312" w:cs="仿宋_GB2312" w:hint="eastAsia"/>
                <w:b/>
                <w:bCs/>
                <w:sz w:val="24"/>
                <w:szCs w:val="24"/>
              </w:rPr>
              <w:t>名称</w:t>
            </w:r>
          </w:p>
        </w:tc>
        <w:tc>
          <w:tcPr>
            <w:tcW w:w="709" w:type="dxa"/>
            <w:vAlign w:val="center"/>
          </w:tcPr>
          <w:p w:rsidR="00E56545" w:rsidRPr="003C7AF8" w:rsidRDefault="00E56545" w:rsidP="003C7AF8">
            <w:pPr>
              <w:jc w:val="center"/>
              <w:rPr>
                <w:rFonts w:ascii="仿宋_GB2312" w:eastAsia="仿宋_GB2312"/>
                <w:b/>
                <w:bCs/>
                <w:sz w:val="24"/>
                <w:szCs w:val="24"/>
              </w:rPr>
            </w:pPr>
            <w:r w:rsidRPr="003C7AF8">
              <w:rPr>
                <w:rFonts w:ascii="仿宋_GB2312" w:eastAsia="仿宋_GB2312" w:cs="仿宋_GB2312" w:hint="eastAsia"/>
                <w:b/>
                <w:bCs/>
                <w:sz w:val="24"/>
                <w:szCs w:val="24"/>
              </w:rPr>
              <w:t>学时</w:t>
            </w:r>
          </w:p>
        </w:tc>
        <w:tc>
          <w:tcPr>
            <w:tcW w:w="709" w:type="dxa"/>
            <w:vAlign w:val="center"/>
          </w:tcPr>
          <w:p w:rsidR="00E56545" w:rsidRPr="003C7AF8" w:rsidRDefault="00E56545" w:rsidP="003C7AF8">
            <w:pPr>
              <w:jc w:val="center"/>
              <w:rPr>
                <w:rFonts w:ascii="仿宋_GB2312" w:eastAsia="仿宋_GB2312"/>
                <w:b/>
                <w:bCs/>
                <w:sz w:val="24"/>
                <w:szCs w:val="24"/>
              </w:rPr>
            </w:pPr>
            <w:r w:rsidRPr="003C7AF8">
              <w:rPr>
                <w:rFonts w:ascii="仿宋_GB2312" w:eastAsia="仿宋_GB2312" w:cs="仿宋_GB2312" w:hint="eastAsia"/>
                <w:b/>
                <w:bCs/>
                <w:sz w:val="24"/>
                <w:szCs w:val="24"/>
              </w:rPr>
              <w:t>学分</w:t>
            </w:r>
          </w:p>
        </w:tc>
        <w:tc>
          <w:tcPr>
            <w:tcW w:w="709" w:type="dxa"/>
            <w:vAlign w:val="center"/>
          </w:tcPr>
          <w:p w:rsidR="00E56545" w:rsidRPr="003C7AF8" w:rsidRDefault="00E56545" w:rsidP="003C7AF8">
            <w:pPr>
              <w:jc w:val="center"/>
              <w:rPr>
                <w:rFonts w:ascii="仿宋_GB2312" w:eastAsia="仿宋_GB2312"/>
                <w:b/>
                <w:bCs/>
                <w:sz w:val="24"/>
                <w:szCs w:val="24"/>
              </w:rPr>
            </w:pPr>
            <w:r w:rsidRPr="003C7AF8">
              <w:rPr>
                <w:rFonts w:ascii="仿宋_GB2312" w:eastAsia="仿宋_GB2312" w:cs="仿宋_GB2312" w:hint="eastAsia"/>
                <w:b/>
                <w:bCs/>
                <w:sz w:val="24"/>
                <w:szCs w:val="24"/>
              </w:rPr>
              <w:t>学期</w:t>
            </w:r>
          </w:p>
        </w:tc>
        <w:tc>
          <w:tcPr>
            <w:tcW w:w="755" w:type="dxa"/>
            <w:vAlign w:val="center"/>
          </w:tcPr>
          <w:p w:rsidR="00E56545" w:rsidRPr="003C7AF8" w:rsidRDefault="00E56545" w:rsidP="003C7AF8">
            <w:pPr>
              <w:jc w:val="center"/>
              <w:rPr>
                <w:rFonts w:ascii="仿宋_GB2312" w:eastAsia="仿宋_GB2312"/>
                <w:b/>
                <w:bCs/>
                <w:sz w:val="24"/>
                <w:szCs w:val="24"/>
              </w:rPr>
            </w:pPr>
            <w:r w:rsidRPr="003C7AF8">
              <w:rPr>
                <w:rFonts w:ascii="仿宋_GB2312" w:eastAsia="仿宋_GB2312" w:cs="仿宋_GB2312" w:hint="eastAsia"/>
                <w:b/>
                <w:bCs/>
                <w:sz w:val="24"/>
                <w:szCs w:val="24"/>
              </w:rPr>
              <w:t>考核</w:t>
            </w:r>
          </w:p>
          <w:p w:rsidR="00E56545" w:rsidRPr="003C7AF8" w:rsidRDefault="00E56545" w:rsidP="003C7AF8">
            <w:pPr>
              <w:jc w:val="center"/>
              <w:rPr>
                <w:rFonts w:ascii="仿宋_GB2312" w:eastAsia="仿宋_GB2312"/>
                <w:b/>
                <w:bCs/>
                <w:sz w:val="24"/>
                <w:szCs w:val="24"/>
              </w:rPr>
            </w:pPr>
            <w:r w:rsidRPr="003C7AF8">
              <w:rPr>
                <w:rFonts w:ascii="仿宋_GB2312" w:eastAsia="仿宋_GB2312" w:cs="仿宋_GB2312" w:hint="eastAsia"/>
                <w:b/>
                <w:bCs/>
                <w:sz w:val="24"/>
                <w:szCs w:val="24"/>
              </w:rPr>
              <w:t>方式</w:t>
            </w:r>
          </w:p>
        </w:tc>
        <w:tc>
          <w:tcPr>
            <w:tcW w:w="1193" w:type="dxa"/>
            <w:vAlign w:val="center"/>
          </w:tcPr>
          <w:p w:rsidR="00E56545" w:rsidRPr="003C7AF8" w:rsidRDefault="00E56545" w:rsidP="003C7AF8">
            <w:pPr>
              <w:jc w:val="center"/>
              <w:rPr>
                <w:rFonts w:ascii="仿宋_GB2312" w:eastAsia="仿宋_GB2312"/>
                <w:b/>
                <w:bCs/>
                <w:sz w:val="24"/>
                <w:szCs w:val="24"/>
              </w:rPr>
            </w:pPr>
            <w:r w:rsidRPr="003C7AF8">
              <w:rPr>
                <w:rFonts w:ascii="仿宋_GB2312" w:eastAsia="仿宋_GB2312" w:cs="仿宋_GB2312" w:hint="eastAsia"/>
                <w:b/>
                <w:bCs/>
                <w:sz w:val="24"/>
                <w:szCs w:val="24"/>
              </w:rPr>
              <w:t>备注</w:t>
            </w:r>
          </w:p>
        </w:tc>
      </w:tr>
      <w:tr w:rsidR="00E56545" w:rsidRPr="003C7AF8">
        <w:tc>
          <w:tcPr>
            <w:tcW w:w="1384" w:type="dxa"/>
            <w:vMerge w:val="restart"/>
            <w:vAlign w:val="center"/>
          </w:tcPr>
          <w:p w:rsidR="00E56545" w:rsidRPr="003C7AF8" w:rsidRDefault="00E56545" w:rsidP="003C7AF8">
            <w:pPr>
              <w:jc w:val="center"/>
              <w:rPr>
                <w:b/>
                <w:bCs/>
              </w:rPr>
            </w:pPr>
            <w:r w:rsidRPr="003C7AF8">
              <w:rPr>
                <w:rFonts w:cs="宋体" w:hint="eastAsia"/>
                <w:b/>
                <w:bCs/>
              </w:rPr>
              <w:t>公共必修课</w:t>
            </w:r>
          </w:p>
        </w:tc>
        <w:tc>
          <w:tcPr>
            <w:tcW w:w="992" w:type="dxa"/>
            <w:vAlign w:val="center"/>
          </w:tcPr>
          <w:p w:rsidR="00E56545" w:rsidRPr="003C7AF8" w:rsidRDefault="00E56545" w:rsidP="003C7AF8">
            <w:pPr>
              <w:rPr>
                <w:rFonts w:ascii="仿宋_GB2312" w:eastAsia="仿宋_GB2312" w:cs="仿宋_GB2312"/>
              </w:rPr>
            </w:pPr>
            <w:r w:rsidRPr="003C7AF8">
              <w:rPr>
                <w:rFonts w:ascii="仿宋_GB2312" w:eastAsia="仿宋_GB2312" w:cs="仿宋_GB2312"/>
              </w:rPr>
              <w:t>B00001</w:t>
            </w:r>
          </w:p>
        </w:tc>
        <w:tc>
          <w:tcPr>
            <w:tcW w:w="2835" w:type="dxa"/>
            <w:vAlign w:val="center"/>
          </w:tcPr>
          <w:p w:rsidR="00E56545" w:rsidRPr="003C7AF8" w:rsidRDefault="00E56545" w:rsidP="003C7AF8">
            <w:pPr>
              <w:rPr>
                <w:rFonts w:ascii="仿宋_GB2312" w:eastAsia="仿宋_GB2312"/>
                <w:color w:val="FF0000"/>
              </w:rPr>
            </w:pPr>
            <w:r w:rsidRPr="003C7AF8">
              <w:rPr>
                <w:rFonts w:ascii="仿宋_GB2312" w:eastAsia="仿宋_GB2312" w:cs="仿宋_GB2312" w:hint="eastAsia"/>
                <w:color w:val="FF0000"/>
              </w:rPr>
              <w:t>马克思主义与当代</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36</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2</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1</w:t>
            </w:r>
          </w:p>
        </w:tc>
        <w:tc>
          <w:tcPr>
            <w:tcW w:w="755" w:type="dxa"/>
            <w:vAlign w:val="center"/>
          </w:tcPr>
          <w:p w:rsidR="00E56545" w:rsidRPr="003C7AF8" w:rsidRDefault="00E56545" w:rsidP="003C7AF8">
            <w:pPr>
              <w:jc w:val="center"/>
              <w:rPr>
                <w:rFonts w:ascii="仿宋_GB2312" w:eastAsia="仿宋_GB2312"/>
              </w:rPr>
            </w:pPr>
            <w:r w:rsidRPr="003C7AF8">
              <w:rPr>
                <w:rFonts w:ascii="仿宋_GB2312" w:eastAsia="仿宋_GB2312" w:cs="仿宋_GB2312" w:hint="eastAsia"/>
              </w:rPr>
              <w:t>考试</w:t>
            </w:r>
          </w:p>
        </w:tc>
        <w:tc>
          <w:tcPr>
            <w:tcW w:w="1193" w:type="dxa"/>
            <w:vMerge w:val="restart"/>
            <w:vAlign w:val="center"/>
          </w:tcPr>
          <w:p w:rsidR="00E56545" w:rsidRPr="003C7AF8" w:rsidRDefault="00E56545" w:rsidP="002F3489">
            <w:pPr>
              <w:ind w:firstLineChars="100" w:firstLine="210"/>
              <w:jc w:val="center"/>
              <w:rPr>
                <w:rFonts w:eastAsia="仿宋_GB2312"/>
              </w:rPr>
            </w:pPr>
          </w:p>
        </w:tc>
      </w:tr>
      <w:tr w:rsidR="00E56545" w:rsidRPr="003C7AF8">
        <w:tc>
          <w:tcPr>
            <w:tcW w:w="1384" w:type="dxa"/>
            <w:vMerge/>
            <w:vAlign w:val="center"/>
          </w:tcPr>
          <w:p w:rsidR="00E56545" w:rsidRPr="003C7AF8" w:rsidRDefault="00E56545" w:rsidP="003C7AF8">
            <w:pPr>
              <w:jc w:val="center"/>
              <w:rPr>
                <w:b/>
                <w:bCs/>
              </w:rPr>
            </w:pPr>
          </w:p>
        </w:tc>
        <w:tc>
          <w:tcPr>
            <w:tcW w:w="992" w:type="dxa"/>
            <w:vAlign w:val="center"/>
          </w:tcPr>
          <w:p w:rsidR="00E56545" w:rsidRPr="003C7AF8" w:rsidRDefault="00E56545" w:rsidP="003C7AF8">
            <w:pPr>
              <w:rPr>
                <w:rFonts w:ascii="仿宋_GB2312" w:eastAsia="仿宋_GB2312"/>
              </w:rPr>
            </w:pPr>
            <w:r w:rsidRPr="003C7AF8">
              <w:rPr>
                <w:rFonts w:ascii="仿宋_GB2312" w:eastAsia="仿宋_GB2312" w:cs="仿宋_GB2312"/>
              </w:rPr>
              <w:t>B00101</w:t>
            </w:r>
          </w:p>
        </w:tc>
        <w:tc>
          <w:tcPr>
            <w:tcW w:w="2835" w:type="dxa"/>
            <w:vAlign w:val="center"/>
          </w:tcPr>
          <w:p w:rsidR="00E56545" w:rsidRPr="003C7AF8" w:rsidRDefault="00E56545" w:rsidP="003C7AF8">
            <w:pPr>
              <w:rPr>
                <w:rFonts w:ascii="仿宋_GB2312" w:eastAsia="仿宋_GB2312"/>
              </w:rPr>
            </w:pPr>
            <w:r w:rsidRPr="003C7AF8">
              <w:rPr>
                <w:rFonts w:ascii="仿宋_GB2312" w:eastAsia="仿宋_GB2312" w:cs="仿宋_GB2312" w:hint="eastAsia"/>
              </w:rPr>
              <w:t>博士研究生第一外国语</w:t>
            </w:r>
          </w:p>
        </w:tc>
        <w:tc>
          <w:tcPr>
            <w:tcW w:w="709" w:type="dxa"/>
            <w:vAlign w:val="center"/>
          </w:tcPr>
          <w:p w:rsidR="00E56545" w:rsidRPr="003C7AF8" w:rsidRDefault="00E56545" w:rsidP="003C7AF8">
            <w:pPr>
              <w:jc w:val="center"/>
              <w:rPr>
                <w:rFonts w:ascii="仿宋_GB2312" w:eastAsia="仿宋_GB2312"/>
              </w:rPr>
            </w:pPr>
            <w:r w:rsidRPr="003C7AF8">
              <w:rPr>
                <w:rFonts w:ascii="仿宋_GB2312" w:eastAsia="仿宋_GB2312" w:cs="仿宋_GB2312"/>
              </w:rPr>
              <w:t>144</w:t>
            </w:r>
          </w:p>
        </w:tc>
        <w:tc>
          <w:tcPr>
            <w:tcW w:w="709" w:type="dxa"/>
            <w:vAlign w:val="center"/>
          </w:tcPr>
          <w:p w:rsidR="00E56545" w:rsidRPr="003C7AF8" w:rsidRDefault="00E56545" w:rsidP="003C7AF8">
            <w:pPr>
              <w:jc w:val="center"/>
              <w:rPr>
                <w:rFonts w:ascii="仿宋_GB2312" w:eastAsia="仿宋_GB2312"/>
              </w:rPr>
            </w:pPr>
            <w:r w:rsidRPr="003C7AF8">
              <w:rPr>
                <w:rFonts w:ascii="仿宋_GB2312" w:eastAsia="仿宋_GB2312" w:cs="仿宋_GB2312"/>
              </w:rPr>
              <w:t>4</w:t>
            </w:r>
          </w:p>
        </w:tc>
        <w:tc>
          <w:tcPr>
            <w:tcW w:w="709" w:type="dxa"/>
            <w:vAlign w:val="center"/>
          </w:tcPr>
          <w:p w:rsidR="00E56545" w:rsidRPr="003C7AF8" w:rsidRDefault="00E56545" w:rsidP="003C7AF8">
            <w:pPr>
              <w:jc w:val="center"/>
              <w:rPr>
                <w:rFonts w:ascii="仿宋_GB2312" w:eastAsia="仿宋_GB2312"/>
              </w:rPr>
            </w:pPr>
            <w:r w:rsidRPr="003C7AF8">
              <w:rPr>
                <w:rFonts w:ascii="仿宋_GB2312" w:eastAsia="仿宋_GB2312" w:cs="仿宋_GB2312"/>
              </w:rPr>
              <w:t>1</w:t>
            </w:r>
            <w:r w:rsidRPr="003C7AF8">
              <w:rPr>
                <w:rFonts w:ascii="仿宋_GB2312" w:eastAsia="仿宋_GB2312" w:cs="仿宋_GB2312" w:hint="eastAsia"/>
              </w:rPr>
              <w:t>、</w:t>
            </w:r>
            <w:r w:rsidRPr="003C7AF8">
              <w:rPr>
                <w:rFonts w:ascii="仿宋_GB2312" w:eastAsia="仿宋_GB2312" w:cs="仿宋_GB2312"/>
              </w:rPr>
              <w:t>2</w:t>
            </w:r>
          </w:p>
        </w:tc>
        <w:tc>
          <w:tcPr>
            <w:tcW w:w="755" w:type="dxa"/>
            <w:vAlign w:val="center"/>
          </w:tcPr>
          <w:p w:rsidR="00E56545" w:rsidRPr="003C7AF8" w:rsidRDefault="00E56545" w:rsidP="003C7AF8">
            <w:pPr>
              <w:jc w:val="center"/>
              <w:rPr>
                <w:rFonts w:ascii="仿宋_GB2312" w:eastAsia="仿宋_GB2312"/>
              </w:rPr>
            </w:pPr>
            <w:r w:rsidRPr="003C7AF8">
              <w:rPr>
                <w:rFonts w:ascii="仿宋_GB2312" w:eastAsia="仿宋_GB2312" w:cs="仿宋_GB2312" w:hint="eastAsia"/>
              </w:rPr>
              <w:t>考试</w:t>
            </w:r>
          </w:p>
        </w:tc>
        <w:tc>
          <w:tcPr>
            <w:tcW w:w="1193" w:type="dxa"/>
            <w:vMerge/>
            <w:vAlign w:val="center"/>
          </w:tcPr>
          <w:p w:rsidR="00E56545" w:rsidRPr="003C7AF8" w:rsidRDefault="00E56545" w:rsidP="003C7AF8">
            <w:pPr>
              <w:rPr>
                <w:rFonts w:ascii="仿宋_GB2312" w:eastAsia="仿宋_GB2312"/>
              </w:rPr>
            </w:pPr>
          </w:p>
        </w:tc>
      </w:tr>
      <w:tr w:rsidR="00E56545" w:rsidRPr="003C7AF8">
        <w:tc>
          <w:tcPr>
            <w:tcW w:w="1384" w:type="dxa"/>
            <w:vAlign w:val="center"/>
          </w:tcPr>
          <w:p w:rsidR="00E56545" w:rsidRPr="003C7AF8" w:rsidRDefault="00E56545" w:rsidP="003C7AF8">
            <w:pPr>
              <w:jc w:val="center"/>
              <w:rPr>
                <w:b/>
                <w:bCs/>
              </w:rPr>
            </w:pPr>
            <w:r w:rsidRPr="003C7AF8">
              <w:rPr>
                <w:rFonts w:cs="宋体" w:hint="eastAsia"/>
                <w:b/>
                <w:bCs/>
              </w:rPr>
              <w:t>公共选修课</w:t>
            </w:r>
          </w:p>
        </w:tc>
        <w:tc>
          <w:tcPr>
            <w:tcW w:w="992" w:type="dxa"/>
            <w:vAlign w:val="center"/>
          </w:tcPr>
          <w:p w:rsidR="00E56545" w:rsidRPr="003C7AF8" w:rsidRDefault="00E56545" w:rsidP="003C7AF8">
            <w:pPr>
              <w:rPr>
                <w:rFonts w:ascii="仿宋_GB2312" w:eastAsia="仿宋_GB2312" w:cs="仿宋_GB2312"/>
              </w:rPr>
            </w:pPr>
            <w:r w:rsidRPr="003C7AF8">
              <w:rPr>
                <w:rFonts w:ascii="仿宋_GB2312" w:eastAsia="仿宋_GB2312" w:cs="仿宋_GB2312"/>
              </w:rPr>
              <w:t>B00002</w:t>
            </w:r>
          </w:p>
        </w:tc>
        <w:tc>
          <w:tcPr>
            <w:tcW w:w="2835" w:type="dxa"/>
            <w:vAlign w:val="center"/>
          </w:tcPr>
          <w:p w:rsidR="00E56545" w:rsidRPr="003C7AF8" w:rsidRDefault="00E56545" w:rsidP="003C7AF8">
            <w:pPr>
              <w:rPr>
                <w:rFonts w:ascii="仿宋_GB2312" w:eastAsia="仿宋_GB2312"/>
              </w:rPr>
            </w:pPr>
            <w:r w:rsidRPr="003C7AF8">
              <w:rPr>
                <w:rFonts w:ascii="仿宋_GB2312" w:eastAsia="仿宋_GB2312" w:cs="仿宋_GB2312" w:hint="eastAsia"/>
              </w:rPr>
              <w:t>马克思主义经典著作选读</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18</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1</w:t>
            </w:r>
          </w:p>
        </w:tc>
        <w:tc>
          <w:tcPr>
            <w:tcW w:w="709" w:type="dxa"/>
            <w:vAlign w:val="center"/>
          </w:tcPr>
          <w:p w:rsidR="00E56545" w:rsidRPr="003C7AF8" w:rsidRDefault="00E56545" w:rsidP="003C7AF8">
            <w:pPr>
              <w:jc w:val="center"/>
              <w:rPr>
                <w:rFonts w:ascii="仿宋_GB2312" w:eastAsia="仿宋_GB2312"/>
              </w:rPr>
            </w:pPr>
          </w:p>
        </w:tc>
        <w:tc>
          <w:tcPr>
            <w:tcW w:w="755" w:type="dxa"/>
            <w:vAlign w:val="center"/>
          </w:tcPr>
          <w:p w:rsidR="00E56545" w:rsidRPr="003C7AF8" w:rsidRDefault="00E56545" w:rsidP="003C7AF8">
            <w:pPr>
              <w:jc w:val="center"/>
              <w:rPr>
                <w:rFonts w:ascii="仿宋_GB2312" w:eastAsia="仿宋_GB2312"/>
              </w:rPr>
            </w:pPr>
          </w:p>
        </w:tc>
        <w:tc>
          <w:tcPr>
            <w:tcW w:w="1193" w:type="dxa"/>
            <w:vAlign w:val="center"/>
          </w:tcPr>
          <w:p w:rsidR="00E56545" w:rsidRPr="003C7AF8" w:rsidRDefault="00E56545" w:rsidP="003C7AF8">
            <w:pPr>
              <w:jc w:val="center"/>
              <w:rPr>
                <w:rFonts w:ascii="仿宋_GB2312" w:eastAsia="仿宋_GB2312"/>
                <w:color w:val="FF0000"/>
              </w:rPr>
            </w:pPr>
            <w:r w:rsidRPr="003C7AF8">
              <w:rPr>
                <w:rFonts w:ascii="仿宋_GB2312" w:eastAsia="仿宋_GB2312" w:cs="仿宋_GB2312" w:hint="eastAsia"/>
                <w:color w:val="FF0000"/>
              </w:rPr>
              <w:t>必选</w:t>
            </w:r>
          </w:p>
        </w:tc>
      </w:tr>
      <w:tr w:rsidR="00E56545" w:rsidRPr="003C7AF8">
        <w:tc>
          <w:tcPr>
            <w:tcW w:w="1384" w:type="dxa"/>
            <w:vMerge w:val="restart"/>
            <w:vAlign w:val="center"/>
          </w:tcPr>
          <w:p w:rsidR="00E56545" w:rsidRPr="003C7AF8" w:rsidRDefault="00E56545" w:rsidP="003C7AF8">
            <w:pPr>
              <w:jc w:val="center"/>
              <w:rPr>
                <w:b/>
                <w:bCs/>
              </w:rPr>
            </w:pPr>
            <w:r w:rsidRPr="003C7AF8">
              <w:rPr>
                <w:rFonts w:cs="宋体" w:hint="eastAsia"/>
                <w:b/>
                <w:bCs/>
              </w:rPr>
              <w:t>专业必修课</w:t>
            </w:r>
          </w:p>
        </w:tc>
        <w:tc>
          <w:tcPr>
            <w:tcW w:w="992" w:type="dxa"/>
            <w:vAlign w:val="center"/>
          </w:tcPr>
          <w:p w:rsidR="00E56545" w:rsidRPr="003C7AF8" w:rsidRDefault="00E56545" w:rsidP="003C7AF8">
            <w:pPr>
              <w:rPr>
                <w:rFonts w:ascii="仿宋_GB2312" w:eastAsia="仿宋_GB2312" w:cs="仿宋_GB2312"/>
              </w:rPr>
            </w:pPr>
            <w:r w:rsidRPr="003C7AF8">
              <w:rPr>
                <w:rFonts w:ascii="仿宋_GB2312" w:eastAsia="仿宋_GB2312" w:cs="仿宋_GB2312"/>
              </w:rPr>
              <w:t>B12002</w:t>
            </w:r>
          </w:p>
        </w:tc>
        <w:tc>
          <w:tcPr>
            <w:tcW w:w="2835" w:type="dxa"/>
            <w:vAlign w:val="center"/>
          </w:tcPr>
          <w:p w:rsidR="00E56545" w:rsidRPr="003C7AF8" w:rsidRDefault="00E56545" w:rsidP="003C7AF8">
            <w:pPr>
              <w:rPr>
                <w:rFonts w:ascii="仿宋_GB2312" w:eastAsia="仿宋_GB2312"/>
              </w:rPr>
            </w:pPr>
            <w:r w:rsidRPr="003C7AF8">
              <w:rPr>
                <w:rFonts w:ascii="仿宋_GB2312" w:eastAsia="仿宋_GB2312" w:cs="仿宋_GB2312" w:hint="eastAsia"/>
              </w:rPr>
              <w:t>比较文学理论与方法</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54</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3</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1</w:t>
            </w:r>
          </w:p>
        </w:tc>
        <w:tc>
          <w:tcPr>
            <w:tcW w:w="755" w:type="dxa"/>
            <w:vAlign w:val="center"/>
          </w:tcPr>
          <w:p w:rsidR="00E56545" w:rsidRPr="003C7AF8" w:rsidRDefault="00E56545" w:rsidP="003C7AF8">
            <w:pPr>
              <w:jc w:val="center"/>
              <w:rPr>
                <w:rFonts w:ascii="仿宋_GB2312" w:eastAsia="仿宋_GB2312"/>
              </w:rPr>
            </w:pPr>
            <w:r w:rsidRPr="003C7AF8">
              <w:rPr>
                <w:rFonts w:ascii="仿宋_GB2312" w:eastAsia="仿宋_GB2312" w:cs="仿宋_GB2312" w:hint="eastAsia"/>
              </w:rPr>
              <w:t>考试</w:t>
            </w:r>
          </w:p>
        </w:tc>
        <w:tc>
          <w:tcPr>
            <w:tcW w:w="1193" w:type="dxa"/>
            <w:vMerge w:val="restart"/>
            <w:vAlign w:val="center"/>
          </w:tcPr>
          <w:p w:rsidR="00E56545" w:rsidRPr="003C7AF8" w:rsidRDefault="00E56545" w:rsidP="002F3489">
            <w:pPr>
              <w:ind w:firstLineChars="100" w:firstLine="210"/>
              <w:rPr>
                <w:rFonts w:ascii="仿宋_GB2312" w:eastAsia="仿宋_GB2312"/>
              </w:rPr>
            </w:pPr>
          </w:p>
        </w:tc>
      </w:tr>
      <w:tr w:rsidR="00E56545" w:rsidRPr="003C7AF8">
        <w:tc>
          <w:tcPr>
            <w:tcW w:w="1384" w:type="dxa"/>
            <w:vMerge/>
            <w:vAlign w:val="center"/>
          </w:tcPr>
          <w:p w:rsidR="00E56545" w:rsidRPr="003C7AF8" w:rsidRDefault="00E56545" w:rsidP="003C7AF8">
            <w:pPr>
              <w:jc w:val="center"/>
              <w:rPr>
                <w:b/>
                <w:bCs/>
              </w:rPr>
            </w:pPr>
          </w:p>
        </w:tc>
        <w:tc>
          <w:tcPr>
            <w:tcW w:w="992" w:type="dxa"/>
          </w:tcPr>
          <w:p w:rsidR="00E56545" w:rsidRPr="003C7AF8" w:rsidRDefault="00E56545" w:rsidP="003C7AF8">
            <w:pPr>
              <w:rPr>
                <w:rFonts w:ascii="仿宋_GB2312" w:eastAsia="仿宋_GB2312" w:cs="仿宋_GB2312"/>
              </w:rPr>
            </w:pPr>
            <w:r w:rsidRPr="003C7AF8">
              <w:rPr>
                <w:rFonts w:ascii="仿宋_GB2312" w:eastAsia="仿宋_GB2312" w:cs="仿宋_GB2312"/>
              </w:rPr>
              <w:t>B12003</w:t>
            </w:r>
          </w:p>
        </w:tc>
        <w:tc>
          <w:tcPr>
            <w:tcW w:w="2835" w:type="dxa"/>
            <w:vAlign w:val="center"/>
          </w:tcPr>
          <w:p w:rsidR="00E56545" w:rsidRPr="003C7AF8" w:rsidRDefault="00E56545" w:rsidP="003C7AF8">
            <w:pPr>
              <w:rPr>
                <w:rFonts w:ascii="仿宋_GB2312" w:eastAsia="仿宋_GB2312"/>
              </w:rPr>
            </w:pPr>
            <w:r w:rsidRPr="003C7AF8">
              <w:rPr>
                <w:rFonts w:ascii="仿宋_GB2312" w:eastAsia="仿宋_GB2312" w:cs="仿宋_GB2312" w:hint="eastAsia"/>
              </w:rPr>
              <w:t>中国各民族文学比较研究</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54</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3</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1</w:t>
            </w:r>
          </w:p>
        </w:tc>
        <w:tc>
          <w:tcPr>
            <w:tcW w:w="755" w:type="dxa"/>
            <w:vAlign w:val="center"/>
          </w:tcPr>
          <w:p w:rsidR="00E56545" w:rsidRPr="003C7AF8" w:rsidRDefault="00E56545" w:rsidP="003C7AF8">
            <w:pPr>
              <w:jc w:val="center"/>
              <w:rPr>
                <w:rFonts w:ascii="仿宋_GB2312" w:eastAsia="仿宋_GB2312"/>
              </w:rPr>
            </w:pPr>
            <w:r w:rsidRPr="003C7AF8">
              <w:rPr>
                <w:rFonts w:ascii="仿宋_GB2312" w:eastAsia="仿宋_GB2312" w:cs="仿宋_GB2312" w:hint="eastAsia"/>
              </w:rPr>
              <w:t>考试</w:t>
            </w:r>
          </w:p>
        </w:tc>
        <w:tc>
          <w:tcPr>
            <w:tcW w:w="1193" w:type="dxa"/>
            <w:vMerge/>
            <w:vAlign w:val="center"/>
          </w:tcPr>
          <w:p w:rsidR="00E56545" w:rsidRPr="003C7AF8" w:rsidRDefault="00E56545" w:rsidP="003C7AF8">
            <w:pPr>
              <w:rPr>
                <w:rFonts w:ascii="仿宋_GB2312" w:eastAsia="仿宋_GB2312"/>
              </w:rPr>
            </w:pPr>
          </w:p>
        </w:tc>
      </w:tr>
      <w:tr w:rsidR="00E56545" w:rsidRPr="003C7AF8">
        <w:tc>
          <w:tcPr>
            <w:tcW w:w="1384" w:type="dxa"/>
            <w:vMerge w:val="restart"/>
            <w:vAlign w:val="center"/>
          </w:tcPr>
          <w:p w:rsidR="00E56545" w:rsidRPr="003C7AF8" w:rsidRDefault="00E56545" w:rsidP="003C7AF8">
            <w:pPr>
              <w:jc w:val="center"/>
              <w:rPr>
                <w:b/>
                <w:bCs/>
              </w:rPr>
            </w:pPr>
            <w:r w:rsidRPr="003C7AF8">
              <w:rPr>
                <w:rFonts w:cs="宋体" w:hint="eastAsia"/>
                <w:b/>
                <w:bCs/>
              </w:rPr>
              <w:t>专业选修课</w:t>
            </w:r>
          </w:p>
        </w:tc>
        <w:tc>
          <w:tcPr>
            <w:tcW w:w="992" w:type="dxa"/>
          </w:tcPr>
          <w:p w:rsidR="00E56545" w:rsidRPr="003C7AF8" w:rsidRDefault="00E56545" w:rsidP="003C7AF8">
            <w:pPr>
              <w:rPr>
                <w:rFonts w:ascii="仿宋_GB2312" w:eastAsia="仿宋_GB2312" w:cs="仿宋_GB2312"/>
              </w:rPr>
            </w:pPr>
            <w:r w:rsidRPr="003C7AF8">
              <w:rPr>
                <w:rFonts w:ascii="仿宋_GB2312" w:eastAsia="仿宋_GB2312" w:cs="仿宋_GB2312"/>
              </w:rPr>
              <w:t>B12001</w:t>
            </w:r>
          </w:p>
        </w:tc>
        <w:tc>
          <w:tcPr>
            <w:tcW w:w="2835" w:type="dxa"/>
            <w:vAlign w:val="center"/>
          </w:tcPr>
          <w:p w:rsidR="00E56545" w:rsidRPr="003C7AF8" w:rsidRDefault="00E56545" w:rsidP="003C7AF8">
            <w:pPr>
              <w:rPr>
                <w:rFonts w:ascii="仿宋_GB2312" w:eastAsia="仿宋_GB2312"/>
              </w:rPr>
            </w:pPr>
            <w:r w:rsidRPr="003C7AF8">
              <w:rPr>
                <w:rFonts w:ascii="仿宋_GB2312" w:eastAsia="仿宋_GB2312" w:cs="仿宋_GB2312" w:hint="eastAsia"/>
              </w:rPr>
              <w:t>民族语基础（满语）</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36</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2</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2</w:t>
            </w:r>
          </w:p>
        </w:tc>
        <w:tc>
          <w:tcPr>
            <w:tcW w:w="755" w:type="dxa"/>
            <w:vAlign w:val="center"/>
          </w:tcPr>
          <w:p w:rsidR="00E56545" w:rsidRPr="003C7AF8" w:rsidRDefault="00E56545" w:rsidP="003C7AF8">
            <w:pPr>
              <w:rPr>
                <w:rFonts w:ascii="仿宋_GB2312" w:eastAsia="仿宋_GB2312"/>
              </w:rPr>
            </w:pPr>
            <w:r w:rsidRPr="003C7AF8">
              <w:rPr>
                <w:rFonts w:ascii="仿宋_GB2312" w:eastAsia="仿宋_GB2312" w:cs="仿宋_GB2312" w:hint="eastAsia"/>
              </w:rPr>
              <w:t>考试</w:t>
            </w:r>
          </w:p>
        </w:tc>
        <w:tc>
          <w:tcPr>
            <w:tcW w:w="1193" w:type="dxa"/>
            <w:vMerge w:val="restart"/>
            <w:vAlign w:val="center"/>
          </w:tcPr>
          <w:p w:rsidR="00E56545" w:rsidRPr="003C7AF8" w:rsidRDefault="00E56545" w:rsidP="002F3489">
            <w:pPr>
              <w:ind w:leftChars="50" w:left="487" w:hangingChars="182" w:hanging="382"/>
              <w:jc w:val="center"/>
              <w:rPr>
                <w:rFonts w:ascii="仿宋_GB2312" w:eastAsia="仿宋_GB2312"/>
              </w:rPr>
            </w:pPr>
            <w:r w:rsidRPr="003C7AF8">
              <w:rPr>
                <w:rFonts w:ascii="仿宋_GB2312" w:eastAsia="仿宋_GB2312" w:cs="仿宋_GB2312" w:hint="eastAsia"/>
              </w:rPr>
              <w:t>任选，</w:t>
            </w:r>
          </w:p>
          <w:p w:rsidR="00E56545" w:rsidRPr="003C7AF8" w:rsidRDefault="00E56545" w:rsidP="002F3489">
            <w:pPr>
              <w:ind w:leftChars="50" w:left="487" w:hangingChars="182" w:hanging="382"/>
              <w:jc w:val="center"/>
              <w:rPr>
                <w:rFonts w:ascii="仿宋_GB2312" w:eastAsia="仿宋_GB2312"/>
              </w:rPr>
            </w:pPr>
            <w:r w:rsidRPr="003C7AF8">
              <w:rPr>
                <w:rFonts w:ascii="仿宋_GB2312" w:eastAsia="仿宋_GB2312" w:cs="仿宋_GB2312" w:hint="eastAsia"/>
              </w:rPr>
              <w:t>不少于</w:t>
            </w:r>
          </w:p>
          <w:p w:rsidR="00E56545" w:rsidRPr="003C7AF8" w:rsidRDefault="00E56545" w:rsidP="002F3489">
            <w:pPr>
              <w:ind w:leftChars="50" w:left="487" w:hangingChars="182" w:hanging="382"/>
              <w:jc w:val="center"/>
              <w:rPr>
                <w:rFonts w:ascii="仿宋_GB2312" w:eastAsia="仿宋_GB2312"/>
              </w:rPr>
            </w:pPr>
            <w:r w:rsidRPr="003C7AF8">
              <w:rPr>
                <w:rFonts w:ascii="仿宋_GB2312" w:eastAsia="仿宋_GB2312" w:cs="仿宋_GB2312"/>
              </w:rPr>
              <w:t>4</w:t>
            </w:r>
            <w:r w:rsidRPr="003C7AF8">
              <w:rPr>
                <w:rFonts w:ascii="仿宋_GB2312" w:eastAsia="仿宋_GB2312" w:cs="仿宋_GB2312" w:hint="eastAsia"/>
              </w:rPr>
              <w:t>学分</w:t>
            </w:r>
          </w:p>
        </w:tc>
      </w:tr>
      <w:tr w:rsidR="00E56545" w:rsidRPr="003C7AF8">
        <w:tc>
          <w:tcPr>
            <w:tcW w:w="1384" w:type="dxa"/>
            <w:vMerge/>
            <w:vAlign w:val="center"/>
          </w:tcPr>
          <w:p w:rsidR="00E56545" w:rsidRPr="003C7AF8" w:rsidRDefault="00E56545" w:rsidP="003C7AF8">
            <w:pPr>
              <w:jc w:val="center"/>
              <w:rPr>
                <w:b/>
                <w:bCs/>
              </w:rPr>
            </w:pPr>
          </w:p>
        </w:tc>
        <w:tc>
          <w:tcPr>
            <w:tcW w:w="992" w:type="dxa"/>
          </w:tcPr>
          <w:p w:rsidR="00E56545" w:rsidRPr="003C7AF8" w:rsidRDefault="00E56545" w:rsidP="003C7AF8">
            <w:pPr>
              <w:rPr>
                <w:rFonts w:ascii="仿宋_GB2312" w:eastAsia="仿宋_GB2312" w:cs="仿宋_GB2312"/>
              </w:rPr>
            </w:pPr>
            <w:r w:rsidRPr="003C7AF8">
              <w:rPr>
                <w:rFonts w:ascii="仿宋_GB2312" w:eastAsia="仿宋_GB2312" w:cs="仿宋_GB2312"/>
              </w:rPr>
              <w:t>B12004</w:t>
            </w:r>
          </w:p>
        </w:tc>
        <w:tc>
          <w:tcPr>
            <w:tcW w:w="2835" w:type="dxa"/>
            <w:vAlign w:val="center"/>
          </w:tcPr>
          <w:p w:rsidR="00E56545" w:rsidRPr="003C7AF8" w:rsidRDefault="00E56545" w:rsidP="003C7AF8">
            <w:pPr>
              <w:rPr>
                <w:rFonts w:ascii="仿宋_GB2312" w:eastAsia="仿宋_GB2312" w:hAnsi="宋体"/>
              </w:rPr>
            </w:pPr>
            <w:r w:rsidRPr="003C7AF8">
              <w:rPr>
                <w:rFonts w:ascii="仿宋_GB2312" w:eastAsia="仿宋_GB2312" w:cs="仿宋_GB2312" w:hint="eastAsia"/>
              </w:rPr>
              <w:t>朝鲜文学史</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36</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2</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2</w:t>
            </w:r>
          </w:p>
        </w:tc>
        <w:tc>
          <w:tcPr>
            <w:tcW w:w="755" w:type="dxa"/>
            <w:vAlign w:val="center"/>
          </w:tcPr>
          <w:p w:rsidR="00E56545" w:rsidRPr="003C7AF8" w:rsidRDefault="00E56545" w:rsidP="003C7AF8">
            <w:pPr>
              <w:jc w:val="center"/>
              <w:rPr>
                <w:rFonts w:ascii="仿宋_GB2312" w:eastAsia="仿宋_GB2312"/>
              </w:rPr>
            </w:pPr>
            <w:r w:rsidRPr="003C7AF8">
              <w:rPr>
                <w:rFonts w:ascii="仿宋_GB2312" w:eastAsia="仿宋_GB2312" w:cs="仿宋_GB2312" w:hint="eastAsia"/>
              </w:rPr>
              <w:t>考试</w:t>
            </w:r>
          </w:p>
        </w:tc>
        <w:tc>
          <w:tcPr>
            <w:tcW w:w="1193" w:type="dxa"/>
            <w:vMerge/>
            <w:vAlign w:val="center"/>
          </w:tcPr>
          <w:p w:rsidR="00E56545" w:rsidRPr="003C7AF8" w:rsidRDefault="00E56545" w:rsidP="002F3489">
            <w:pPr>
              <w:ind w:leftChars="50" w:left="487" w:hangingChars="182" w:hanging="382"/>
              <w:jc w:val="center"/>
              <w:rPr>
                <w:rFonts w:ascii="仿宋_GB2312" w:eastAsia="仿宋_GB2312"/>
              </w:rPr>
            </w:pPr>
          </w:p>
        </w:tc>
      </w:tr>
      <w:tr w:rsidR="00E56545" w:rsidRPr="003C7AF8">
        <w:tc>
          <w:tcPr>
            <w:tcW w:w="1384" w:type="dxa"/>
            <w:vMerge/>
            <w:vAlign w:val="center"/>
          </w:tcPr>
          <w:p w:rsidR="00E56545" w:rsidRPr="003C7AF8" w:rsidRDefault="00E56545" w:rsidP="003C7AF8">
            <w:pPr>
              <w:jc w:val="center"/>
            </w:pPr>
          </w:p>
        </w:tc>
        <w:tc>
          <w:tcPr>
            <w:tcW w:w="992" w:type="dxa"/>
          </w:tcPr>
          <w:p w:rsidR="00E56545" w:rsidRPr="003C7AF8" w:rsidRDefault="00E56545" w:rsidP="003C7AF8">
            <w:pPr>
              <w:rPr>
                <w:rFonts w:ascii="仿宋_GB2312" w:eastAsia="仿宋_GB2312" w:cs="仿宋_GB2312"/>
              </w:rPr>
            </w:pPr>
            <w:r w:rsidRPr="003C7AF8">
              <w:rPr>
                <w:rFonts w:ascii="仿宋_GB2312" w:eastAsia="仿宋_GB2312" w:cs="仿宋_GB2312"/>
              </w:rPr>
              <w:t>B12005</w:t>
            </w:r>
          </w:p>
        </w:tc>
        <w:tc>
          <w:tcPr>
            <w:tcW w:w="2835" w:type="dxa"/>
            <w:vAlign w:val="center"/>
          </w:tcPr>
          <w:p w:rsidR="00E56545" w:rsidRPr="003C7AF8" w:rsidRDefault="00E56545" w:rsidP="003C7AF8">
            <w:pPr>
              <w:rPr>
                <w:rFonts w:ascii="仿宋_GB2312" w:eastAsia="仿宋_GB2312"/>
              </w:rPr>
            </w:pPr>
            <w:r w:rsidRPr="003C7AF8">
              <w:rPr>
                <w:rFonts w:ascii="仿宋_GB2312" w:eastAsia="仿宋_GB2312" w:cs="仿宋_GB2312" w:hint="eastAsia"/>
              </w:rPr>
              <w:t>中朝比较文学</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36</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2</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3</w:t>
            </w:r>
          </w:p>
        </w:tc>
        <w:tc>
          <w:tcPr>
            <w:tcW w:w="755" w:type="dxa"/>
            <w:vAlign w:val="center"/>
          </w:tcPr>
          <w:p w:rsidR="00E56545" w:rsidRPr="003C7AF8" w:rsidRDefault="00E56545" w:rsidP="003C7AF8">
            <w:pPr>
              <w:jc w:val="center"/>
              <w:rPr>
                <w:rFonts w:ascii="仿宋_GB2312" w:eastAsia="仿宋_GB2312"/>
              </w:rPr>
            </w:pPr>
            <w:r w:rsidRPr="003C7AF8">
              <w:rPr>
                <w:rFonts w:ascii="仿宋_GB2312" w:eastAsia="仿宋_GB2312" w:cs="仿宋_GB2312" w:hint="eastAsia"/>
              </w:rPr>
              <w:t>考试</w:t>
            </w:r>
          </w:p>
        </w:tc>
        <w:tc>
          <w:tcPr>
            <w:tcW w:w="1193" w:type="dxa"/>
            <w:vMerge/>
            <w:vAlign w:val="center"/>
          </w:tcPr>
          <w:p w:rsidR="00E56545" w:rsidRPr="003C7AF8" w:rsidRDefault="00E56545" w:rsidP="002F3489">
            <w:pPr>
              <w:ind w:leftChars="50" w:left="487" w:hangingChars="182" w:hanging="382"/>
              <w:jc w:val="center"/>
              <w:rPr>
                <w:rFonts w:ascii="仿宋_GB2312" w:eastAsia="仿宋_GB2312"/>
              </w:rPr>
            </w:pPr>
          </w:p>
        </w:tc>
      </w:tr>
      <w:tr w:rsidR="00E56545" w:rsidRPr="003C7AF8">
        <w:tc>
          <w:tcPr>
            <w:tcW w:w="1384" w:type="dxa"/>
            <w:vMerge/>
            <w:vAlign w:val="center"/>
          </w:tcPr>
          <w:p w:rsidR="00E56545" w:rsidRPr="003C7AF8" w:rsidRDefault="00E56545" w:rsidP="003C7AF8">
            <w:pPr>
              <w:jc w:val="center"/>
            </w:pPr>
          </w:p>
        </w:tc>
        <w:tc>
          <w:tcPr>
            <w:tcW w:w="992" w:type="dxa"/>
          </w:tcPr>
          <w:p w:rsidR="00E56545" w:rsidRPr="003C7AF8" w:rsidRDefault="00E56545" w:rsidP="003C7AF8">
            <w:pPr>
              <w:rPr>
                <w:rFonts w:ascii="仿宋_GB2312" w:eastAsia="仿宋_GB2312" w:cs="仿宋_GB2312"/>
              </w:rPr>
            </w:pPr>
            <w:r w:rsidRPr="003C7AF8">
              <w:rPr>
                <w:rFonts w:ascii="仿宋_GB2312" w:eastAsia="仿宋_GB2312" w:cs="仿宋_GB2312"/>
              </w:rPr>
              <w:t>B12006</w:t>
            </w:r>
          </w:p>
        </w:tc>
        <w:tc>
          <w:tcPr>
            <w:tcW w:w="2835" w:type="dxa"/>
            <w:vAlign w:val="center"/>
          </w:tcPr>
          <w:p w:rsidR="00E56545" w:rsidRPr="003C7AF8" w:rsidRDefault="00E56545" w:rsidP="003C7AF8">
            <w:pPr>
              <w:rPr>
                <w:rFonts w:ascii="仿宋_GB2312" w:eastAsia="仿宋_GB2312"/>
              </w:rPr>
            </w:pPr>
            <w:r w:rsidRPr="003C7AF8">
              <w:rPr>
                <w:rFonts w:ascii="仿宋_GB2312" w:eastAsia="仿宋_GB2312" w:cs="仿宋_GB2312" w:hint="eastAsia"/>
              </w:rPr>
              <w:t>民族文学研究</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36</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2</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2</w:t>
            </w:r>
          </w:p>
        </w:tc>
        <w:tc>
          <w:tcPr>
            <w:tcW w:w="755" w:type="dxa"/>
            <w:vAlign w:val="center"/>
          </w:tcPr>
          <w:p w:rsidR="00E56545" w:rsidRPr="003C7AF8" w:rsidRDefault="00E56545" w:rsidP="003C7AF8">
            <w:pPr>
              <w:jc w:val="center"/>
              <w:rPr>
                <w:rFonts w:ascii="仿宋_GB2312" w:eastAsia="仿宋_GB2312"/>
              </w:rPr>
            </w:pPr>
            <w:r w:rsidRPr="003C7AF8">
              <w:rPr>
                <w:rFonts w:ascii="仿宋_GB2312" w:eastAsia="仿宋_GB2312" w:cs="仿宋_GB2312" w:hint="eastAsia"/>
              </w:rPr>
              <w:t>考试</w:t>
            </w:r>
          </w:p>
        </w:tc>
        <w:tc>
          <w:tcPr>
            <w:tcW w:w="1193" w:type="dxa"/>
            <w:vMerge/>
            <w:vAlign w:val="center"/>
          </w:tcPr>
          <w:p w:rsidR="00E56545" w:rsidRPr="003C7AF8" w:rsidRDefault="00E56545" w:rsidP="003C7AF8">
            <w:pPr>
              <w:rPr>
                <w:rFonts w:ascii="仿宋_GB2312" w:eastAsia="仿宋_GB2312"/>
              </w:rPr>
            </w:pPr>
          </w:p>
        </w:tc>
      </w:tr>
      <w:tr w:rsidR="00E56545" w:rsidRPr="003C7AF8">
        <w:tc>
          <w:tcPr>
            <w:tcW w:w="1384" w:type="dxa"/>
            <w:vMerge/>
            <w:vAlign w:val="center"/>
          </w:tcPr>
          <w:p w:rsidR="00E56545" w:rsidRPr="003C7AF8" w:rsidRDefault="00E56545" w:rsidP="003C7AF8">
            <w:pPr>
              <w:jc w:val="center"/>
            </w:pPr>
          </w:p>
        </w:tc>
        <w:tc>
          <w:tcPr>
            <w:tcW w:w="992" w:type="dxa"/>
          </w:tcPr>
          <w:p w:rsidR="00E56545" w:rsidRPr="003C7AF8" w:rsidRDefault="00E56545" w:rsidP="003C7AF8">
            <w:pPr>
              <w:rPr>
                <w:rFonts w:ascii="仿宋_GB2312" w:eastAsia="仿宋_GB2312" w:cs="仿宋_GB2312"/>
              </w:rPr>
            </w:pPr>
            <w:r w:rsidRPr="003C7AF8">
              <w:rPr>
                <w:rFonts w:ascii="仿宋_GB2312" w:eastAsia="仿宋_GB2312" w:cs="仿宋_GB2312"/>
              </w:rPr>
              <w:t>B12007</w:t>
            </w:r>
          </w:p>
        </w:tc>
        <w:tc>
          <w:tcPr>
            <w:tcW w:w="2835" w:type="dxa"/>
            <w:vAlign w:val="center"/>
          </w:tcPr>
          <w:p w:rsidR="00E56545" w:rsidRPr="003C7AF8" w:rsidRDefault="00E56545" w:rsidP="003C7AF8">
            <w:pPr>
              <w:rPr>
                <w:rFonts w:ascii="仿宋_GB2312" w:eastAsia="仿宋_GB2312" w:cs="仿宋_GB2312"/>
              </w:rPr>
            </w:pPr>
            <w:r w:rsidRPr="003C7AF8">
              <w:rPr>
                <w:rFonts w:ascii="仿宋_GB2312" w:eastAsia="仿宋_GB2312" w:cs="仿宋_GB2312" w:hint="eastAsia"/>
              </w:rPr>
              <w:t>民族</w:t>
            </w:r>
            <w:proofErr w:type="gramStart"/>
            <w:r w:rsidRPr="003C7AF8">
              <w:rPr>
                <w:rFonts w:ascii="仿宋_GB2312" w:eastAsia="仿宋_GB2312" w:cs="仿宋_GB2312" w:hint="eastAsia"/>
              </w:rPr>
              <w:t>语基础</w:t>
            </w:r>
            <w:proofErr w:type="gramEnd"/>
            <w:r w:rsidRPr="003C7AF8">
              <w:rPr>
                <w:rFonts w:ascii="仿宋_GB2312" w:eastAsia="仿宋_GB2312" w:cs="仿宋_GB2312"/>
              </w:rPr>
              <w:t>(</w:t>
            </w:r>
            <w:r w:rsidRPr="003C7AF8">
              <w:rPr>
                <w:rFonts w:ascii="仿宋_GB2312" w:eastAsia="仿宋_GB2312" w:cs="仿宋_GB2312" w:hint="eastAsia"/>
              </w:rPr>
              <w:t>朝鲜语</w:t>
            </w:r>
            <w:r w:rsidRPr="003C7AF8">
              <w:rPr>
                <w:rFonts w:ascii="仿宋_GB2312" w:eastAsia="仿宋_GB2312" w:cs="仿宋_GB2312"/>
              </w:rPr>
              <w:t>)</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36</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2</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3</w:t>
            </w:r>
          </w:p>
        </w:tc>
        <w:tc>
          <w:tcPr>
            <w:tcW w:w="755" w:type="dxa"/>
            <w:vAlign w:val="center"/>
          </w:tcPr>
          <w:p w:rsidR="00E56545" w:rsidRPr="003C7AF8" w:rsidRDefault="00E56545" w:rsidP="003C7AF8">
            <w:pPr>
              <w:jc w:val="center"/>
              <w:rPr>
                <w:rFonts w:ascii="仿宋_GB2312" w:eastAsia="仿宋_GB2312"/>
              </w:rPr>
            </w:pPr>
            <w:r w:rsidRPr="003C7AF8">
              <w:rPr>
                <w:rFonts w:ascii="仿宋_GB2312" w:eastAsia="仿宋_GB2312" w:cs="仿宋_GB2312" w:hint="eastAsia"/>
              </w:rPr>
              <w:t>考试</w:t>
            </w:r>
          </w:p>
        </w:tc>
        <w:tc>
          <w:tcPr>
            <w:tcW w:w="1193" w:type="dxa"/>
            <w:vMerge/>
            <w:vAlign w:val="center"/>
          </w:tcPr>
          <w:p w:rsidR="00E56545" w:rsidRPr="003C7AF8" w:rsidRDefault="00E56545" w:rsidP="003C7AF8">
            <w:pPr>
              <w:rPr>
                <w:rFonts w:ascii="仿宋_GB2312" w:eastAsia="仿宋_GB2312"/>
              </w:rPr>
            </w:pPr>
          </w:p>
        </w:tc>
      </w:tr>
      <w:tr w:rsidR="00E56545" w:rsidRPr="003C7AF8">
        <w:tc>
          <w:tcPr>
            <w:tcW w:w="1384" w:type="dxa"/>
            <w:vMerge/>
            <w:vAlign w:val="center"/>
          </w:tcPr>
          <w:p w:rsidR="00E56545" w:rsidRPr="003C7AF8" w:rsidRDefault="00E56545" w:rsidP="003C7AF8">
            <w:pPr>
              <w:jc w:val="center"/>
            </w:pPr>
          </w:p>
        </w:tc>
        <w:tc>
          <w:tcPr>
            <w:tcW w:w="992" w:type="dxa"/>
          </w:tcPr>
          <w:p w:rsidR="00E56545" w:rsidRPr="003C7AF8" w:rsidRDefault="00E56545" w:rsidP="003C7AF8">
            <w:pPr>
              <w:rPr>
                <w:rFonts w:ascii="仿宋_GB2312" w:eastAsia="仿宋_GB2312" w:cs="仿宋_GB2312"/>
              </w:rPr>
            </w:pPr>
            <w:r w:rsidRPr="003C7AF8">
              <w:rPr>
                <w:rFonts w:ascii="仿宋_GB2312" w:eastAsia="仿宋_GB2312" w:cs="仿宋_GB2312"/>
              </w:rPr>
              <w:t>B12008</w:t>
            </w:r>
          </w:p>
        </w:tc>
        <w:tc>
          <w:tcPr>
            <w:tcW w:w="2835" w:type="dxa"/>
            <w:vAlign w:val="center"/>
          </w:tcPr>
          <w:p w:rsidR="00E56545" w:rsidRPr="003C7AF8" w:rsidRDefault="00E56545" w:rsidP="003C7AF8">
            <w:pPr>
              <w:rPr>
                <w:rFonts w:ascii="仿宋_GB2312" w:eastAsia="仿宋_GB2312"/>
              </w:rPr>
            </w:pPr>
            <w:r w:rsidRPr="003C7AF8">
              <w:rPr>
                <w:rFonts w:ascii="仿宋_GB2312" w:eastAsia="仿宋_GB2312" w:cs="仿宋_GB2312" w:hint="eastAsia"/>
              </w:rPr>
              <w:t>满族文学研究</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36</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2</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2</w:t>
            </w:r>
          </w:p>
        </w:tc>
        <w:tc>
          <w:tcPr>
            <w:tcW w:w="755" w:type="dxa"/>
            <w:vAlign w:val="center"/>
          </w:tcPr>
          <w:p w:rsidR="00E56545" w:rsidRPr="003C7AF8" w:rsidRDefault="00E56545" w:rsidP="003C7AF8">
            <w:pPr>
              <w:rPr>
                <w:rFonts w:ascii="仿宋_GB2312" w:eastAsia="仿宋_GB2312"/>
              </w:rPr>
            </w:pPr>
            <w:r w:rsidRPr="003C7AF8">
              <w:rPr>
                <w:rFonts w:ascii="仿宋_GB2312" w:eastAsia="仿宋_GB2312" w:cs="仿宋_GB2312" w:hint="eastAsia"/>
              </w:rPr>
              <w:t>考试</w:t>
            </w:r>
          </w:p>
        </w:tc>
        <w:tc>
          <w:tcPr>
            <w:tcW w:w="1193" w:type="dxa"/>
            <w:vMerge/>
            <w:vAlign w:val="center"/>
          </w:tcPr>
          <w:p w:rsidR="00E56545" w:rsidRPr="003C7AF8" w:rsidRDefault="00E56545" w:rsidP="003C7AF8">
            <w:pPr>
              <w:rPr>
                <w:rFonts w:ascii="仿宋_GB2312" w:eastAsia="仿宋_GB2312"/>
              </w:rPr>
            </w:pPr>
          </w:p>
        </w:tc>
      </w:tr>
      <w:tr w:rsidR="00E56545" w:rsidRPr="003C7AF8">
        <w:tc>
          <w:tcPr>
            <w:tcW w:w="1384" w:type="dxa"/>
            <w:vMerge/>
            <w:vAlign w:val="center"/>
          </w:tcPr>
          <w:p w:rsidR="00E56545" w:rsidRPr="003C7AF8" w:rsidRDefault="00E56545" w:rsidP="003C7AF8">
            <w:pPr>
              <w:jc w:val="center"/>
            </w:pPr>
          </w:p>
        </w:tc>
        <w:tc>
          <w:tcPr>
            <w:tcW w:w="992" w:type="dxa"/>
          </w:tcPr>
          <w:p w:rsidR="00E56545" w:rsidRPr="003C7AF8" w:rsidRDefault="00E56545" w:rsidP="003C7AF8">
            <w:pPr>
              <w:rPr>
                <w:rFonts w:ascii="仿宋_GB2312" w:eastAsia="仿宋_GB2312" w:cs="仿宋_GB2312"/>
              </w:rPr>
            </w:pPr>
            <w:r w:rsidRPr="003C7AF8">
              <w:rPr>
                <w:rFonts w:ascii="仿宋_GB2312" w:eastAsia="仿宋_GB2312" w:cs="仿宋_GB2312"/>
              </w:rPr>
              <w:t>B12009</w:t>
            </w:r>
          </w:p>
        </w:tc>
        <w:tc>
          <w:tcPr>
            <w:tcW w:w="2835" w:type="dxa"/>
            <w:vAlign w:val="center"/>
          </w:tcPr>
          <w:p w:rsidR="00E56545" w:rsidRPr="003C7AF8" w:rsidRDefault="00E56545" w:rsidP="003C7AF8">
            <w:pPr>
              <w:rPr>
                <w:rFonts w:ascii="仿宋_GB2312" w:eastAsia="仿宋_GB2312"/>
              </w:rPr>
            </w:pPr>
            <w:r w:rsidRPr="003C7AF8">
              <w:rPr>
                <w:rFonts w:ascii="仿宋_GB2312" w:eastAsia="仿宋_GB2312" w:cs="仿宋_GB2312" w:hint="eastAsia"/>
              </w:rPr>
              <w:t>西方口头传统</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36</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2</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3</w:t>
            </w:r>
          </w:p>
        </w:tc>
        <w:tc>
          <w:tcPr>
            <w:tcW w:w="755" w:type="dxa"/>
            <w:vAlign w:val="center"/>
          </w:tcPr>
          <w:p w:rsidR="00E56545" w:rsidRPr="003C7AF8" w:rsidRDefault="00E56545" w:rsidP="003C7AF8">
            <w:pPr>
              <w:jc w:val="center"/>
              <w:rPr>
                <w:rFonts w:ascii="仿宋_GB2312" w:eastAsia="仿宋_GB2312"/>
              </w:rPr>
            </w:pPr>
            <w:r w:rsidRPr="003C7AF8">
              <w:rPr>
                <w:rFonts w:ascii="仿宋_GB2312" w:eastAsia="仿宋_GB2312" w:cs="仿宋_GB2312" w:hint="eastAsia"/>
              </w:rPr>
              <w:t>考试</w:t>
            </w:r>
          </w:p>
        </w:tc>
        <w:tc>
          <w:tcPr>
            <w:tcW w:w="1193" w:type="dxa"/>
            <w:vMerge/>
            <w:vAlign w:val="center"/>
          </w:tcPr>
          <w:p w:rsidR="00E56545" w:rsidRPr="003C7AF8" w:rsidRDefault="00E56545" w:rsidP="003C7AF8">
            <w:pPr>
              <w:rPr>
                <w:rFonts w:ascii="仿宋_GB2312" w:eastAsia="仿宋_GB2312"/>
              </w:rPr>
            </w:pPr>
          </w:p>
        </w:tc>
      </w:tr>
      <w:tr w:rsidR="00E56545" w:rsidRPr="003C7AF8">
        <w:trPr>
          <w:trHeight w:val="339"/>
        </w:trPr>
        <w:tc>
          <w:tcPr>
            <w:tcW w:w="1384" w:type="dxa"/>
            <w:vMerge/>
            <w:vAlign w:val="center"/>
          </w:tcPr>
          <w:p w:rsidR="00E56545" w:rsidRPr="003C7AF8" w:rsidRDefault="00E56545" w:rsidP="003C7AF8">
            <w:pPr>
              <w:jc w:val="center"/>
            </w:pPr>
          </w:p>
        </w:tc>
        <w:tc>
          <w:tcPr>
            <w:tcW w:w="992" w:type="dxa"/>
          </w:tcPr>
          <w:p w:rsidR="00E56545" w:rsidRPr="003C7AF8" w:rsidRDefault="00E56545" w:rsidP="003C7AF8">
            <w:pPr>
              <w:rPr>
                <w:rFonts w:ascii="仿宋_GB2312" w:eastAsia="仿宋_GB2312" w:cs="仿宋_GB2312"/>
              </w:rPr>
            </w:pPr>
            <w:r w:rsidRPr="003C7AF8">
              <w:rPr>
                <w:rFonts w:ascii="仿宋_GB2312" w:eastAsia="仿宋_GB2312" w:cs="仿宋_GB2312"/>
              </w:rPr>
              <w:t>B12010</w:t>
            </w:r>
          </w:p>
        </w:tc>
        <w:tc>
          <w:tcPr>
            <w:tcW w:w="2835" w:type="dxa"/>
            <w:vAlign w:val="center"/>
          </w:tcPr>
          <w:p w:rsidR="00E56545" w:rsidRPr="003C7AF8" w:rsidRDefault="00E56545" w:rsidP="003C7AF8">
            <w:pPr>
              <w:rPr>
                <w:rFonts w:ascii="仿宋_GB2312" w:eastAsia="仿宋_GB2312"/>
              </w:rPr>
            </w:pPr>
            <w:r w:rsidRPr="003C7AF8">
              <w:rPr>
                <w:rFonts w:ascii="仿宋_GB2312" w:eastAsia="仿宋_GB2312" w:cs="仿宋_GB2312" w:hint="eastAsia"/>
              </w:rPr>
              <w:t>满汉文</w:t>
            </w:r>
            <w:proofErr w:type="gramStart"/>
            <w:r w:rsidRPr="003C7AF8">
              <w:rPr>
                <w:rFonts w:ascii="仿宋_GB2312" w:eastAsia="仿宋_GB2312" w:cs="仿宋_GB2312" w:hint="eastAsia"/>
              </w:rPr>
              <w:t>学比较</w:t>
            </w:r>
            <w:proofErr w:type="gramEnd"/>
            <w:r w:rsidRPr="003C7AF8">
              <w:rPr>
                <w:rFonts w:ascii="仿宋_GB2312" w:eastAsia="仿宋_GB2312" w:cs="仿宋_GB2312" w:hint="eastAsia"/>
              </w:rPr>
              <w:t>研究</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36</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2</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2</w:t>
            </w:r>
          </w:p>
        </w:tc>
        <w:tc>
          <w:tcPr>
            <w:tcW w:w="755" w:type="dxa"/>
            <w:vAlign w:val="center"/>
          </w:tcPr>
          <w:p w:rsidR="00E56545" w:rsidRPr="003C7AF8" w:rsidRDefault="00E56545" w:rsidP="003C7AF8">
            <w:pPr>
              <w:jc w:val="center"/>
              <w:rPr>
                <w:rFonts w:ascii="仿宋_GB2312" w:eastAsia="仿宋_GB2312"/>
              </w:rPr>
            </w:pPr>
            <w:r w:rsidRPr="003C7AF8">
              <w:rPr>
                <w:rFonts w:ascii="仿宋_GB2312" w:eastAsia="仿宋_GB2312" w:cs="仿宋_GB2312" w:hint="eastAsia"/>
              </w:rPr>
              <w:t>考试</w:t>
            </w:r>
          </w:p>
        </w:tc>
        <w:tc>
          <w:tcPr>
            <w:tcW w:w="1193" w:type="dxa"/>
            <w:vMerge/>
            <w:vAlign w:val="center"/>
          </w:tcPr>
          <w:p w:rsidR="00E56545" w:rsidRPr="003C7AF8" w:rsidRDefault="00E56545" w:rsidP="003C7AF8">
            <w:pPr>
              <w:rPr>
                <w:rFonts w:ascii="仿宋_GB2312" w:eastAsia="仿宋_GB2312"/>
              </w:rPr>
            </w:pPr>
          </w:p>
        </w:tc>
      </w:tr>
      <w:tr w:rsidR="00E56545" w:rsidRPr="003C7AF8">
        <w:trPr>
          <w:trHeight w:val="339"/>
        </w:trPr>
        <w:tc>
          <w:tcPr>
            <w:tcW w:w="1384" w:type="dxa"/>
            <w:vMerge/>
            <w:vAlign w:val="center"/>
          </w:tcPr>
          <w:p w:rsidR="00E56545" w:rsidRPr="003C7AF8" w:rsidRDefault="00E56545" w:rsidP="003C7AF8"/>
        </w:tc>
        <w:tc>
          <w:tcPr>
            <w:tcW w:w="992" w:type="dxa"/>
          </w:tcPr>
          <w:p w:rsidR="00E56545" w:rsidRPr="003C7AF8" w:rsidRDefault="00E56545" w:rsidP="003C7AF8">
            <w:pPr>
              <w:rPr>
                <w:rFonts w:ascii="仿宋_GB2312" w:eastAsia="仿宋_GB2312" w:cs="仿宋_GB2312"/>
              </w:rPr>
            </w:pPr>
            <w:r w:rsidRPr="003C7AF8">
              <w:rPr>
                <w:rFonts w:ascii="仿宋_GB2312" w:eastAsia="仿宋_GB2312" w:cs="仿宋_GB2312"/>
              </w:rPr>
              <w:t>B12011</w:t>
            </w:r>
          </w:p>
        </w:tc>
        <w:tc>
          <w:tcPr>
            <w:tcW w:w="2835" w:type="dxa"/>
            <w:vAlign w:val="center"/>
          </w:tcPr>
          <w:p w:rsidR="00E56545" w:rsidRPr="003C7AF8" w:rsidRDefault="00E56545" w:rsidP="003C7AF8">
            <w:pPr>
              <w:rPr>
                <w:rFonts w:ascii="仿宋_GB2312" w:eastAsia="仿宋_GB2312"/>
              </w:rPr>
            </w:pPr>
            <w:r w:rsidRPr="003C7AF8">
              <w:rPr>
                <w:rFonts w:ascii="仿宋_GB2312" w:eastAsia="仿宋_GB2312" w:cs="仿宋_GB2312" w:hint="eastAsia"/>
              </w:rPr>
              <w:t>民族民间文艺学</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36</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2</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3</w:t>
            </w:r>
          </w:p>
        </w:tc>
        <w:tc>
          <w:tcPr>
            <w:tcW w:w="755" w:type="dxa"/>
            <w:vAlign w:val="center"/>
          </w:tcPr>
          <w:p w:rsidR="00E56545" w:rsidRPr="003C7AF8" w:rsidRDefault="00E56545" w:rsidP="003C7AF8">
            <w:pPr>
              <w:jc w:val="center"/>
              <w:rPr>
                <w:rFonts w:ascii="仿宋_GB2312" w:eastAsia="仿宋_GB2312"/>
              </w:rPr>
            </w:pPr>
            <w:r w:rsidRPr="003C7AF8">
              <w:rPr>
                <w:rFonts w:ascii="仿宋_GB2312" w:eastAsia="仿宋_GB2312" w:cs="仿宋_GB2312" w:hint="eastAsia"/>
              </w:rPr>
              <w:t>考试</w:t>
            </w:r>
          </w:p>
        </w:tc>
        <w:tc>
          <w:tcPr>
            <w:tcW w:w="1193" w:type="dxa"/>
            <w:vMerge/>
            <w:vAlign w:val="center"/>
          </w:tcPr>
          <w:p w:rsidR="00E56545" w:rsidRPr="003C7AF8" w:rsidRDefault="00E56545" w:rsidP="003C7AF8">
            <w:pPr>
              <w:rPr>
                <w:rFonts w:ascii="仿宋_GB2312" w:eastAsia="仿宋_GB2312"/>
              </w:rPr>
            </w:pPr>
          </w:p>
        </w:tc>
      </w:tr>
      <w:tr w:rsidR="00E56545" w:rsidRPr="003C7AF8">
        <w:trPr>
          <w:trHeight w:val="339"/>
        </w:trPr>
        <w:tc>
          <w:tcPr>
            <w:tcW w:w="1384" w:type="dxa"/>
            <w:vMerge/>
            <w:vAlign w:val="center"/>
          </w:tcPr>
          <w:p w:rsidR="00E56545" w:rsidRPr="003C7AF8" w:rsidRDefault="00E56545" w:rsidP="003C7AF8"/>
        </w:tc>
        <w:tc>
          <w:tcPr>
            <w:tcW w:w="992" w:type="dxa"/>
          </w:tcPr>
          <w:p w:rsidR="00E56545" w:rsidRPr="003C7AF8" w:rsidRDefault="00E56545" w:rsidP="003C7AF8">
            <w:pPr>
              <w:rPr>
                <w:rFonts w:ascii="仿宋_GB2312" w:eastAsia="仿宋_GB2312" w:cs="仿宋_GB2312"/>
              </w:rPr>
            </w:pPr>
            <w:r w:rsidRPr="003C7AF8">
              <w:rPr>
                <w:rFonts w:ascii="仿宋_GB2312" w:eastAsia="仿宋_GB2312" w:cs="仿宋_GB2312"/>
              </w:rPr>
              <w:t>B12012</w:t>
            </w:r>
          </w:p>
        </w:tc>
        <w:tc>
          <w:tcPr>
            <w:tcW w:w="2835" w:type="dxa"/>
            <w:vAlign w:val="center"/>
          </w:tcPr>
          <w:p w:rsidR="00E56545" w:rsidRPr="003C7AF8" w:rsidRDefault="00E56545" w:rsidP="003C7AF8">
            <w:pPr>
              <w:rPr>
                <w:rFonts w:ascii="仿宋_GB2312" w:eastAsia="仿宋_GB2312"/>
              </w:rPr>
            </w:pPr>
            <w:r w:rsidRPr="003C7AF8">
              <w:rPr>
                <w:rFonts w:ascii="仿宋_GB2312" w:eastAsia="仿宋_GB2312" w:cs="仿宋_GB2312" w:hint="eastAsia"/>
              </w:rPr>
              <w:t>朝鲜文学文献研究</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36</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2</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2</w:t>
            </w:r>
          </w:p>
        </w:tc>
        <w:tc>
          <w:tcPr>
            <w:tcW w:w="755" w:type="dxa"/>
            <w:vAlign w:val="center"/>
          </w:tcPr>
          <w:p w:rsidR="00E56545" w:rsidRPr="003C7AF8" w:rsidRDefault="00E56545" w:rsidP="003C7AF8">
            <w:pPr>
              <w:rPr>
                <w:rFonts w:ascii="仿宋_GB2312" w:eastAsia="仿宋_GB2312"/>
              </w:rPr>
            </w:pPr>
            <w:r w:rsidRPr="003C7AF8">
              <w:rPr>
                <w:rFonts w:ascii="仿宋_GB2312" w:eastAsia="仿宋_GB2312" w:cs="仿宋_GB2312" w:hint="eastAsia"/>
              </w:rPr>
              <w:t>考试</w:t>
            </w:r>
          </w:p>
        </w:tc>
        <w:tc>
          <w:tcPr>
            <w:tcW w:w="1193" w:type="dxa"/>
            <w:vMerge/>
            <w:vAlign w:val="center"/>
          </w:tcPr>
          <w:p w:rsidR="00E56545" w:rsidRPr="003C7AF8" w:rsidRDefault="00E56545" w:rsidP="003C7AF8">
            <w:pPr>
              <w:rPr>
                <w:rFonts w:ascii="仿宋_GB2312" w:eastAsia="仿宋_GB2312"/>
              </w:rPr>
            </w:pPr>
          </w:p>
        </w:tc>
      </w:tr>
      <w:tr w:rsidR="00E56545" w:rsidRPr="003C7AF8">
        <w:trPr>
          <w:trHeight w:val="339"/>
        </w:trPr>
        <w:tc>
          <w:tcPr>
            <w:tcW w:w="1384" w:type="dxa"/>
            <w:vMerge/>
            <w:vAlign w:val="center"/>
          </w:tcPr>
          <w:p w:rsidR="00E56545" w:rsidRPr="003C7AF8" w:rsidRDefault="00E56545" w:rsidP="003C7AF8"/>
        </w:tc>
        <w:tc>
          <w:tcPr>
            <w:tcW w:w="992" w:type="dxa"/>
          </w:tcPr>
          <w:p w:rsidR="00E56545" w:rsidRPr="003C7AF8" w:rsidRDefault="00E56545" w:rsidP="003C7AF8">
            <w:pPr>
              <w:rPr>
                <w:rFonts w:ascii="仿宋_GB2312" w:eastAsia="仿宋_GB2312" w:cs="仿宋_GB2312"/>
              </w:rPr>
            </w:pPr>
            <w:r w:rsidRPr="003C7AF8">
              <w:rPr>
                <w:rFonts w:ascii="仿宋_GB2312" w:eastAsia="仿宋_GB2312" w:cs="仿宋_GB2312"/>
              </w:rPr>
              <w:t>B12022</w:t>
            </w:r>
          </w:p>
        </w:tc>
        <w:tc>
          <w:tcPr>
            <w:tcW w:w="2835" w:type="dxa"/>
            <w:vAlign w:val="center"/>
          </w:tcPr>
          <w:p w:rsidR="00E56545" w:rsidRPr="003C7AF8" w:rsidRDefault="00E56545" w:rsidP="003C7AF8">
            <w:pPr>
              <w:rPr>
                <w:rFonts w:ascii="仿宋_GB2312" w:eastAsia="仿宋_GB2312"/>
              </w:rPr>
            </w:pPr>
            <w:r w:rsidRPr="003C7AF8">
              <w:rPr>
                <w:rFonts w:ascii="仿宋_GB2312" w:eastAsia="仿宋_GB2312" w:cs="仿宋_GB2312" w:hint="eastAsia"/>
              </w:rPr>
              <w:t>民族语（朝鲜语）</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72</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2</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2</w:t>
            </w:r>
          </w:p>
        </w:tc>
        <w:tc>
          <w:tcPr>
            <w:tcW w:w="755" w:type="dxa"/>
            <w:vAlign w:val="center"/>
          </w:tcPr>
          <w:p w:rsidR="00E56545" w:rsidRPr="003C7AF8" w:rsidRDefault="00E56545" w:rsidP="003C7AF8">
            <w:pPr>
              <w:jc w:val="center"/>
              <w:rPr>
                <w:rFonts w:ascii="仿宋_GB2312" w:eastAsia="仿宋_GB2312"/>
              </w:rPr>
            </w:pPr>
            <w:r w:rsidRPr="003C7AF8">
              <w:rPr>
                <w:rFonts w:ascii="仿宋_GB2312" w:eastAsia="仿宋_GB2312" w:cs="仿宋_GB2312" w:hint="eastAsia"/>
              </w:rPr>
              <w:t>考试</w:t>
            </w:r>
          </w:p>
        </w:tc>
        <w:tc>
          <w:tcPr>
            <w:tcW w:w="1193" w:type="dxa"/>
            <w:vMerge/>
            <w:vAlign w:val="center"/>
          </w:tcPr>
          <w:p w:rsidR="00E56545" w:rsidRPr="003C7AF8" w:rsidRDefault="00E56545" w:rsidP="003C7AF8">
            <w:pPr>
              <w:rPr>
                <w:rFonts w:ascii="仿宋_GB2312" w:eastAsia="仿宋_GB2312"/>
              </w:rPr>
            </w:pPr>
          </w:p>
        </w:tc>
      </w:tr>
      <w:tr w:rsidR="00E56545" w:rsidRPr="003C7AF8">
        <w:trPr>
          <w:trHeight w:val="339"/>
        </w:trPr>
        <w:tc>
          <w:tcPr>
            <w:tcW w:w="1384" w:type="dxa"/>
            <w:vMerge/>
            <w:vAlign w:val="center"/>
          </w:tcPr>
          <w:p w:rsidR="00E56545" w:rsidRPr="003C7AF8" w:rsidRDefault="00E56545" w:rsidP="003C7AF8"/>
        </w:tc>
        <w:tc>
          <w:tcPr>
            <w:tcW w:w="992" w:type="dxa"/>
          </w:tcPr>
          <w:p w:rsidR="00E56545" w:rsidRPr="003C7AF8" w:rsidRDefault="00E56545" w:rsidP="003C7AF8">
            <w:pPr>
              <w:rPr>
                <w:rFonts w:ascii="仿宋_GB2312" w:eastAsia="仿宋_GB2312" w:cs="仿宋_GB2312"/>
              </w:rPr>
            </w:pPr>
            <w:r w:rsidRPr="003C7AF8">
              <w:rPr>
                <w:rFonts w:ascii="仿宋_GB2312" w:eastAsia="仿宋_GB2312" w:cs="仿宋_GB2312"/>
              </w:rPr>
              <w:t>B12033</w:t>
            </w:r>
          </w:p>
        </w:tc>
        <w:tc>
          <w:tcPr>
            <w:tcW w:w="2835" w:type="dxa"/>
            <w:vAlign w:val="center"/>
          </w:tcPr>
          <w:p w:rsidR="00E56545" w:rsidRPr="003C7AF8" w:rsidRDefault="00E56545" w:rsidP="003C7AF8">
            <w:pPr>
              <w:rPr>
                <w:rFonts w:ascii="仿宋_GB2312" w:eastAsia="仿宋_GB2312"/>
              </w:rPr>
            </w:pPr>
            <w:r w:rsidRPr="003C7AF8">
              <w:rPr>
                <w:rFonts w:ascii="仿宋_GB2312" w:eastAsia="仿宋_GB2312" w:cs="仿宋_GB2312" w:hint="eastAsia"/>
              </w:rPr>
              <w:t>民族神话研究</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36</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2</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2</w:t>
            </w:r>
          </w:p>
        </w:tc>
        <w:tc>
          <w:tcPr>
            <w:tcW w:w="755" w:type="dxa"/>
            <w:vAlign w:val="center"/>
          </w:tcPr>
          <w:p w:rsidR="00E56545" w:rsidRPr="003C7AF8" w:rsidRDefault="00E56545" w:rsidP="003C7AF8">
            <w:pPr>
              <w:rPr>
                <w:rFonts w:ascii="仿宋_GB2312" w:eastAsia="仿宋_GB2312"/>
              </w:rPr>
            </w:pPr>
            <w:r w:rsidRPr="003C7AF8">
              <w:rPr>
                <w:rFonts w:ascii="仿宋_GB2312" w:eastAsia="仿宋_GB2312" w:cs="仿宋_GB2312" w:hint="eastAsia"/>
              </w:rPr>
              <w:t>考试</w:t>
            </w:r>
          </w:p>
        </w:tc>
        <w:tc>
          <w:tcPr>
            <w:tcW w:w="1193" w:type="dxa"/>
            <w:vMerge/>
            <w:vAlign w:val="center"/>
          </w:tcPr>
          <w:p w:rsidR="00E56545" w:rsidRPr="003C7AF8" w:rsidRDefault="00E56545" w:rsidP="003C7AF8">
            <w:pPr>
              <w:rPr>
                <w:rFonts w:ascii="仿宋_GB2312" w:eastAsia="仿宋_GB2312"/>
              </w:rPr>
            </w:pPr>
          </w:p>
        </w:tc>
      </w:tr>
      <w:tr w:rsidR="00E56545" w:rsidRPr="003C7AF8">
        <w:trPr>
          <w:trHeight w:val="339"/>
        </w:trPr>
        <w:tc>
          <w:tcPr>
            <w:tcW w:w="1384" w:type="dxa"/>
            <w:vMerge/>
            <w:vAlign w:val="center"/>
          </w:tcPr>
          <w:p w:rsidR="00E56545" w:rsidRPr="003C7AF8" w:rsidRDefault="00E56545" w:rsidP="003C7AF8"/>
        </w:tc>
        <w:tc>
          <w:tcPr>
            <w:tcW w:w="992" w:type="dxa"/>
          </w:tcPr>
          <w:p w:rsidR="00E56545" w:rsidRPr="003C7AF8" w:rsidRDefault="00E56545" w:rsidP="003C7AF8">
            <w:pPr>
              <w:rPr>
                <w:rFonts w:ascii="仿宋_GB2312" w:eastAsia="仿宋_GB2312" w:cs="仿宋_GB2312"/>
              </w:rPr>
            </w:pPr>
            <w:r w:rsidRPr="003C7AF8">
              <w:rPr>
                <w:rFonts w:ascii="仿宋_GB2312" w:eastAsia="仿宋_GB2312" w:cs="仿宋_GB2312"/>
              </w:rPr>
              <w:t>B12040</w:t>
            </w:r>
          </w:p>
        </w:tc>
        <w:tc>
          <w:tcPr>
            <w:tcW w:w="2835" w:type="dxa"/>
            <w:vAlign w:val="center"/>
          </w:tcPr>
          <w:p w:rsidR="00E56545" w:rsidRPr="003C7AF8" w:rsidRDefault="00E56545" w:rsidP="003C7AF8">
            <w:pPr>
              <w:rPr>
                <w:rFonts w:ascii="仿宋_GB2312" w:eastAsia="仿宋_GB2312"/>
              </w:rPr>
            </w:pPr>
            <w:r w:rsidRPr="003C7AF8">
              <w:rPr>
                <w:rFonts w:ascii="仿宋_GB2312" w:eastAsia="仿宋_GB2312" w:cs="仿宋_GB2312" w:hint="eastAsia"/>
              </w:rPr>
              <w:t>比较文学专题研究</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36</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2</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2</w:t>
            </w:r>
          </w:p>
        </w:tc>
        <w:tc>
          <w:tcPr>
            <w:tcW w:w="755" w:type="dxa"/>
            <w:vAlign w:val="center"/>
          </w:tcPr>
          <w:p w:rsidR="00E56545" w:rsidRPr="003C7AF8" w:rsidRDefault="00E56545" w:rsidP="003C7AF8">
            <w:pPr>
              <w:rPr>
                <w:rFonts w:ascii="仿宋_GB2312" w:eastAsia="仿宋_GB2312"/>
              </w:rPr>
            </w:pPr>
            <w:r w:rsidRPr="003C7AF8">
              <w:rPr>
                <w:rFonts w:ascii="仿宋_GB2312" w:eastAsia="仿宋_GB2312" w:cs="仿宋_GB2312" w:hint="eastAsia"/>
              </w:rPr>
              <w:t>考试</w:t>
            </w:r>
          </w:p>
        </w:tc>
        <w:tc>
          <w:tcPr>
            <w:tcW w:w="1193" w:type="dxa"/>
            <w:vMerge/>
            <w:vAlign w:val="center"/>
          </w:tcPr>
          <w:p w:rsidR="00E56545" w:rsidRPr="003C7AF8" w:rsidRDefault="00E56545" w:rsidP="003C7AF8">
            <w:pPr>
              <w:rPr>
                <w:rFonts w:ascii="仿宋_GB2312" w:eastAsia="仿宋_GB2312"/>
              </w:rPr>
            </w:pPr>
          </w:p>
        </w:tc>
      </w:tr>
      <w:tr w:rsidR="00E56545" w:rsidRPr="003C7AF8">
        <w:trPr>
          <w:trHeight w:val="339"/>
        </w:trPr>
        <w:tc>
          <w:tcPr>
            <w:tcW w:w="1384" w:type="dxa"/>
            <w:vMerge/>
            <w:vAlign w:val="center"/>
          </w:tcPr>
          <w:p w:rsidR="00E56545" w:rsidRPr="003C7AF8" w:rsidRDefault="00E56545" w:rsidP="003C7AF8"/>
        </w:tc>
        <w:tc>
          <w:tcPr>
            <w:tcW w:w="992" w:type="dxa"/>
            <w:vAlign w:val="center"/>
          </w:tcPr>
          <w:p w:rsidR="00E56545" w:rsidRPr="003C7AF8" w:rsidRDefault="00E56545" w:rsidP="003C7AF8">
            <w:pPr>
              <w:rPr>
                <w:rFonts w:ascii="仿宋_GB2312" w:eastAsia="仿宋_GB2312" w:cs="仿宋_GB2312"/>
              </w:rPr>
            </w:pPr>
            <w:r w:rsidRPr="003C7AF8">
              <w:rPr>
                <w:rFonts w:ascii="仿宋_GB2312" w:eastAsia="仿宋_GB2312" w:cs="仿宋_GB2312"/>
              </w:rPr>
              <w:t>B12058</w:t>
            </w:r>
          </w:p>
        </w:tc>
        <w:tc>
          <w:tcPr>
            <w:tcW w:w="2835" w:type="dxa"/>
            <w:vAlign w:val="center"/>
          </w:tcPr>
          <w:p w:rsidR="00E56545" w:rsidRPr="003C7AF8" w:rsidRDefault="00E56545" w:rsidP="003C7AF8">
            <w:pPr>
              <w:rPr>
                <w:rFonts w:ascii="仿宋_GB2312" w:eastAsia="仿宋_GB2312"/>
              </w:rPr>
            </w:pPr>
            <w:r w:rsidRPr="003C7AF8">
              <w:rPr>
                <w:rFonts w:ascii="仿宋_GB2312" w:eastAsia="仿宋_GB2312" w:cs="仿宋_GB2312" w:hint="eastAsia"/>
              </w:rPr>
              <w:t>民族语（满语）</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72</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2</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2</w:t>
            </w:r>
          </w:p>
        </w:tc>
        <w:tc>
          <w:tcPr>
            <w:tcW w:w="755" w:type="dxa"/>
            <w:vAlign w:val="center"/>
          </w:tcPr>
          <w:p w:rsidR="00E56545" w:rsidRPr="003C7AF8" w:rsidRDefault="00E56545" w:rsidP="003C7AF8">
            <w:pPr>
              <w:jc w:val="center"/>
              <w:rPr>
                <w:rFonts w:ascii="仿宋_GB2312" w:eastAsia="仿宋_GB2312"/>
              </w:rPr>
            </w:pPr>
            <w:r w:rsidRPr="003C7AF8">
              <w:rPr>
                <w:rFonts w:ascii="仿宋_GB2312" w:eastAsia="仿宋_GB2312" w:cs="仿宋_GB2312" w:hint="eastAsia"/>
              </w:rPr>
              <w:t>考试</w:t>
            </w:r>
          </w:p>
        </w:tc>
        <w:tc>
          <w:tcPr>
            <w:tcW w:w="1193" w:type="dxa"/>
            <w:vMerge/>
            <w:vAlign w:val="center"/>
          </w:tcPr>
          <w:p w:rsidR="00E56545" w:rsidRPr="003C7AF8" w:rsidRDefault="00E56545" w:rsidP="003C7AF8">
            <w:pPr>
              <w:rPr>
                <w:rFonts w:ascii="仿宋_GB2312" w:eastAsia="仿宋_GB2312"/>
              </w:rPr>
            </w:pPr>
          </w:p>
        </w:tc>
      </w:tr>
      <w:tr w:rsidR="00E56545" w:rsidRPr="003C7AF8">
        <w:trPr>
          <w:trHeight w:val="339"/>
        </w:trPr>
        <w:tc>
          <w:tcPr>
            <w:tcW w:w="1384" w:type="dxa"/>
            <w:vMerge/>
            <w:vAlign w:val="center"/>
          </w:tcPr>
          <w:p w:rsidR="00E56545" w:rsidRPr="003C7AF8" w:rsidRDefault="00E56545" w:rsidP="003C7AF8"/>
        </w:tc>
        <w:tc>
          <w:tcPr>
            <w:tcW w:w="992" w:type="dxa"/>
          </w:tcPr>
          <w:p w:rsidR="00E56545" w:rsidRPr="003C7AF8" w:rsidRDefault="00E56545" w:rsidP="003C7AF8">
            <w:pPr>
              <w:rPr>
                <w:rFonts w:ascii="仿宋_GB2312" w:eastAsia="仿宋_GB2312" w:cs="仿宋_GB2312"/>
              </w:rPr>
            </w:pPr>
            <w:r w:rsidRPr="003C7AF8">
              <w:rPr>
                <w:rFonts w:ascii="仿宋_GB2312" w:eastAsia="仿宋_GB2312" w:cs="仿宋_GB2312"/>
              </w:rPr>
              <w:t>B13013</w:t>
            </w:r>
          </w:p>
        </w:tc>
        <w:tc>
          <w:tcPr>
            <w:tcW w:w="2835" w:type="dxa"/>
            <w:vAlign w:val="center"/>
          </w:tcPr>
          <w:p w:rsidR="00E56545" w:rsidRPr="003C7AF8" w:rsidRDefault="00E56545" w:rsidP="003C7AF8">
            <w:pPr>
              <w:rPr>
                <w:rFonts w:ascii="楷体_GB2312" w:eastAsia="楷体_GB2312"/>
              </w:rPr>
            </w:pPr>
            <w:r w:rsidRPr="003C7AF8">
              <w:rPr>
                <w:rFonts w:ascii="仿宋_GB2312" w:eastAsia="仿宋_GB2312" w:cs="仿宋_GB2312" w:hint="eastAsia"/>
              </w:rPr>
              <w:t>英美文学研究动态</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36</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2</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1</w:t>
            </w:r>
          </w:p>
        </w:tc>
        <w:tc>
          <w:tcPr>
            <w:tcW w:w="755" w:type="dxa"/>
            <w:vAlign w:val="center"/>
          </w:tcPr>
          <w:p w:rsidR="00E56545" w:rsidRPr="003C7AF8" w:rsidRDefault="00E56545" w:rsidP="003C7AF8">
            <w:pPr>
              <w:rPr>
                <w:rFonts w:ascii="仿宋_GB2312" w:eastAsia="仿宋_GB2312"/>
              </w:rPr>
            </w:pPr>
            <w:r w:rsidRPr="003C7AF8">
              <w:rPr>
                <w:rFonts w:ascii="仿宋_GB2312" w:eastAsia="仿宋_GB2312" w:cs="仿宋_GB2312" w:hint="eastAsia"/>
              </w:rPr>
              <w:t>考试</w:t>
            </w:r>
          </w:p>
        </w:tc>
        <w:tc>
          <w:tcPr>
            <w:tcW w:w="1193" w:type="dxa"/>
            <w:vMerge/>
            <w:vAlign w:val="center"/>
          </w:tcPr>
          <w:p w:rsidR="00E56545" w:rsidRPr="003C7AF8" w:rsidRDefault="00E56545" w:rsidP="003C7AF8">
            <w:pPr>
              <w:rPr>
                <w:rFonts w:ascii="仿宋_GB2312" w:eastAsia="仿宋_GB2312"/>
              </w:rPr>
            </w:pPr>
          </w:p>
        </w:tc>
      </w:tr>
      <w:tr w:rsidR="00E56545" w:rsidRPr="003C7AF8">
        <w:trPr>
          <w:trHeight w:val="339"/>
        </w:trPr>
        <w:tc>
          <w:tcPr>
            <w:tcW w:w="1384" w:type="dxa"/>
            <w:vMerge/>
            <w:vAlign w:val="center"/>
          </w:tcPr>
          <w:p w:rsidR="00E56545" w:rsidRPr="003C7AF8" w:rsidRDefault="00E56545" w:rsidP="003C7AF8"/>
        </w:tc>
        <w:tc>
          <w:tcPr>
            <w:tcW w:w="992" w:type="dxa"/>
          </w:tcPr>
          <w:p w:rsidR="00E56545" w:rsidRPr="003C7AF8" w:rsidRDefault="00E56545" w:rsidP="003C7AF8">
            <w:pPr>
              <w:rPr>
                <w:rFonts w:ascii="仿宋_GB2312" w:eastAsia="仿宋_GB2312" w:cs="仿宋_GB2312"/>
              </w:rPr>
            </w:pPr>
            <w:r w:rsidRPr="003C7AF8">
              <w:rPr>
                <w:rFonts w:ascii="仿宋_GB2312" w:eastAsia="仿宋_GB2312" w:cs="仿宋_GB2312"/>
              </w:rPr>
              <w:t>B13014</w:t>
            </w:r>
          </w:p>
        </w:tc>
        <w:tc>
          <w:tcPr>
            <w:tcW w:w="2835" w:type="dxa"/>
            <w:vAlign w:val="center"/>
          </w:tcPr>
          <w:p w:rsidR="00E56545" w:rsidRPr="003C7AF8" w:rsidRDefault="00E56545" w:rsidP="003C7AF8">
            <w:pPr>
              <w:rPr>
                <w:rFonts w:ascii="楷体_GB2312" w:eastAsia="楷体_GB2312" w:hAnsi="宋体"/>
              </w:rPr>
            </w:pPr>
            <w:r w:rsidRPr="003C7AF8">
              <w:rPr>
                <w:rFonts w:ascii="仿宋_GB2312" w:eastAsia="仿宋_GB2312" w:cs="仿宋_GB2312"/>
              </w:rPr>
              <w:t>20</w:t>
            </w:r>
            <w:r w:rsidRPr="003C7AF8">
              <w:rPr>
                <w:rFonts w:ascii="仿宋_GB2312" w:eastAsia="仿宋_GB2312" w:cs="仿宋_GB2312" w:hint="eastAsia"/>
              </w:rPr>
              <w:t>世纪西方文学批评</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36</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2</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1</w:t>
            </w:r>
          </w:p>
        </w:tc>
        <w:tc>
          <w:tcPr>
            <w:tcW w:w="755" w:type="dxa"/>
            <w:vAlign w:val="center"/>
          </w:tcPr>
          <w:p w:rsidR="00E56545" w:rsidRPr="003C7AF8" w:rsidRDefault="00E56545" w:rsidP="003C7AF8">
            <w:pPr>
              <w:rPr>
                <w:rFonts w:ascii="仿宋_GB2312" w:eastAsia="仿宋_GB2312"/>
              </w:rPr>
            </w:pPr>
            <w:r w:rsidRPr="003C7AF8">
              <w:rPr>
                <w:rFonts w:ascii="仿宋_GB2312" w:eastAsia="仿宋_GB2312" w:cs="仿宋_GB2312" w:hint="eastAsia"/>
              </w:rPr>
              <w:t>考试</w:t>
            </w:r>
          </w:p>
        </w:tc>
        <w:tc>
          <w:tcPr>
            <w:tcW w:w="1193" w:type="dxa"/>
            <w:vMerge/>
            <w:vAlign w:val="center"/>
          </w:tcPr>
          <w:p w:rsidR="00E56545" w:rsidRPr="003C7AF8" w:rsidRDefault="00E56545" w:rsidP="003C7AF8">
            <w:pPr>
              <w:rPr>
                <w:rFonts w:ascii="仿宋_GB2312" w:eastAsia="仿宋_GB2312"/>
              </w:rPr>
            </w:pPr>
          </w:p>
        </w:tc>
      </w:tr>
      <w:tr w:rsidR="00E56545" w:rsidRPr="003C7AF8">
        <w:trPr>
          <w:trHeight w:val="339"/>
        </w:trPr>
        <w:tc>
          <w:tcPr>
            <w:tcW w:w="1384" w:type="dxa"/>
            <w:vMerge/>
            <w:vAlign w:val="center"/>
          </w:tcPr>
          <w:p w:rsidR="00E56545" w:rsidRPr="003C7AF8" w:rsidRDefault="00E56545" w:rsidP="003C7AF8"/>
        </w:tc>
        <w:tc>
          <w:tcPr>
            <w:tcW w:w="992" w:type="dxa"/>
          </w:tcPr>
          <w:p w:rsidR="00E56545" w:rsidRPr="003C7AF8" w:rsidRDefault="00E56545" w:rsidP="003C7AF8">
            <w:pPr>
              <w:rPr>
                <w:rFonts w:ascii="仿宋_GB2312" w:eastAsia="仿宋_GB2312" w:cs="仿宋_GB2312"/>
              </w:rPr>
            </w:pPr>
            <w:r w:rsidRPr="003C7AF8">
              <w:rPr>
                <w:rFonts w:ascii="仿宋_GB2312" w:eastAsia="仿宋_GB2312" w:cs="仿宋_GB2312"/>
              </w:rPr>
              <w:t>B13015</w:t>
            </w:r>
          </w:p>
        </w:tc>
        <w:tc>
          <w:tcPr>
            <w:tcW w:w="2835" w:type="dxa"/>
            <w:vAlign w:val="center"/>
          </w:tcPr>
          <w:p w:rsidR="00E56545" w:rsidRPr="003C7AF8" w:rsidRDefault="00E56545" w:rsidP="003C7AF8">
            <w:pPr>
              <w:rPr>
                <w:rFonts w:ascii="楷体_GB2312" w:eastAsia="楷体_GB2312"/>
              </w:rPr>
            </w:pPr>
            <w:r w:rsidRPr="003C7AF8">
              <w:rPr>
                <w:rFonts w:ascii="仿宋_GB2312" w:eastAsia="仿宋_GB2312" w:cs="仿宋_GB2312" w:hint="eastAsia"/>
              </w:rPr>
              <w:t>英美文学专题研究</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36</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2</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2</w:t>
            </w:r>
          </w:p>
        </w:tc>
        <w:tc>
          <w:tcPr>
            <w:tcW w:w="755" w:type="dxa"/>
            <w:vAlign w:val="center"/>
          </w:tcPr>
          <w:p w:rsidR="00E56545" w:rsidRPr="003C7AF8" w:rsidRDefault="00E56545" w:rsidP="003C7AF8">
            <w:pPr>
              <w:rPr>
                <w:rFonts w:ascii="仿宋_GB2312" w:eastAsia="仿宋_GB2312"/>
              </w:rPr>
            </w:pPr>
            <w:r w:rsidRPr="003C7AF8">
              <w:rPr>
                <w:rFonts w:ascii="仿宋_GB2312" w:eastAsia="仿宋_GB2312" w:cs="仿宋_GB2312" w:hint="eastAsia"/>
              </w:rPr>
              <w:t>考试</w:t>
            </w:r>
          </w:p>
        </w:tc>
        <w:tc>
          <w:tcPr>
            <w:tcW w:w="1193" w:type="dxa"/>
            <w:vMerge/>
            <w:vAlign w:val="center"/>
          </w:tcPr>
          <w:p w:rsidR="00E56545" w:rsidRPr="003C7AF8" w:rsidRDefault="00E56545" w:rsidP="003C7AF8">
            <w:pPr>
              <w:rPr>
                <w:rFonts w:ascii="仿宋_GB2312" w:eastAsia="仿宋_GB2312"/>
              </w:rPr>
            </w:pPr>
          </w:p>
        </w:tc>
      </w:tr>
      <w:tr w:rsidR="00E56545" w:rsidRPr="003C7AF8">
        <w:trPr>
          <w:trHeight w:val="339"/>
        </w:trPr>
        <w:tc>
          <w:tcPr>
            <w:tcW w:w="1384" w:type="dxa"/>
            <w:vMerge/>
            <w:vAlign w:val="center"/>
          </w:tcPr>
          <w:p w:rsidR="00E56545" w:rsidRPr="003C7AF8" w:rsidRDefault="00E56545" w:rsidP="003C7AF8"/>
        </w:tc>
        <w:tc>
          <w:tcPr>
            <w:tcW w:w="992" w:type="dxa"/>
          </w:tcPr>
          <w:p w:rsidR="00E56545" w:rsidRPr="003C7AF8" w:rsidRDefault="00E56545" w:rsidP="003C7AF8">
            <w:pPr>
              <w:rPr>
                <w:rFonts w:ascii="仿宋_GB2312" w:eastAsia="仿宋_GB2312" w:cs="仿宋_GB2312"/>
              </w:rPr>
            </w:pPr>
            <w:r w:rsidRPr="003C7AF8">
              <w:rPr>
                <w:rFonts w:ascii="仿宋_GB2312" w:eastAsia="仿宋_GB2312" w:cs="仿宋_GB2312"/>
              </w:rPr>
              <w:t>B13016</w:t>
            </w:r>
          </w:p>
        </w:tc>
        <w:tc>
          <w:tcPr>
            <w:tcW w:w="2835" w:type="dxa"/>
            <w:vAlign w:val="center"/>
          </w:tcPr>
          <w:p w:rsidR="00E56545" w:rsidRPr="003C7AF8" w:rsidRDefault="00E56545" w:rsidP="003C7AF8">
            <w:pPr>
              <w:rPr>
                <w:rFonts w:ascii="仿宋_GB2312" w:eastAsia="仿宋_GB2312"/>
              </w:rPr>
            </w:pPr>
            <w:r w:rsidRPr="003C7AF8">
              <w:rPr>
                <w:rFonts w:ascii="仿宋_GB2312" w:eastAsia="仿宋_GB2312" w:cs="仿宋_GB2312" w:hint="eastAsia"/>
              </w:rPr>
              <w:t>欧洲文学经典作家研究</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36</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2</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2</w:t>
            </w:r>
          </w:p>
        </w:tc>
        <w:tc>
          <w:tcPr>
            <w:tcW w:w="755" w:type="dxa"/>
            <w:vAlign w:val="center"/>
          </w:tcPr>
          <w:p w:rsidR="00E56545" w:rsidRPr="003C7AF8" w:rsidRDefault="00E56545" w:rsidP="003C7AF8">
            <w:pPr>
              <w:rPr>
                <w:rFonts w:ascii="仿宋_GB2312" w:eastAsia="仿宋_GB2312"/>
              </w:rPr>
            </w:pPr>
            <w:r w:rsidRPr="003C7AF8">
              <w:rPr>
                <w:rFonts w:ascii="仿宋_GB2312" w:eastAsia="仿宋_GB2312" w:cs="仿宋_GB2312" w:hint="eastAsia"/>
              </w:rPr>
              <w:t>考试</w:t>
            </w:r>
          </w:p>
        </w:tc>
        <w:tc>
          <w:tcPr>
            <w:tcW w:w="1193" w:type="dxa"/>
            <w:vMerge/>
            <w:vAlign w:val="center"/>
          </w:tcPr>
          <w:p w:rsidR="00E56545" w:rsidRPr="003C7AF8" w:rsidRDefault="00E56545" w:rsidP="003C7AF8">
            <w:pPr>
              <w:rPr>
                <w:rFonts w:ascii="仿宋_GB2312" w:eastAsia="仿宋_GB2312"/>
              </w:rPr>
            </w:pPr>
          </w:p>
        </w:tc>
      </w:tr>
      <w:tr w:rsidR="00E56545" w:rsidRPr="003C7AF8">
        <w:trPr>
          <w:trHeight w:val="339"/>
        </w:trPr>
        <w:tc>
          <w:tcPr>
            <w:tcW w:w="1384" w:type="dxa"/>
            <w:vMerge/>
            <w:vAlign w:val="center"/>
          </w:tcPr>
          <w:p w:rsidR="00E56545" w:rsidRPr="003C7AF8" w:rsidRDefault="00E56545" w:rsidP="003C7AF8"/>
        </w:tc>
        <w:tc>
          <w:tcPr>
            <w:tcW w:w="992" w:type="dxa"/>
          </w:tcPr>
          <w:p w:rsidR="00E56545" w:rsidRPr="003C7AF8" w:rsidRDefault="00E56545" w:rsidP="003C7AF8">
            <w:pPr>
              <w:rPr>
                <w:rFonts w:ascii="仿宋_GB2312" w:eastAsia="仿宋_GB2312" w:cs="仿宋_GB2312"/>
              </w:rPr>
            </w:pPr>
            <w:r w:rsidRPr="003C7AF8">
              <w:rPr>
                <w:rFonts w:ascii="仿宋_GB2312" w:eastAsia="仿宋_GB2312" w:cs="仿宋_GB2312"/>
              </w:rPr>
              <w:t>B13017</w:t>
            </w:r>
          </w:p>
        </w:tc>
        <w:tc>
          <w:tcPr>
            <w:tcW w:w="2835" w:type="dxa"/>
            <w:vAlign w:val="center"/>
          </w:tcPr>
          <w:p w:rsidR="00E56545" w:rsidRPr="003C7AF8" w:rsidRDefault="00E56545" w:rsidP="003C7AF8">
            <w:pPr>
              <w:rPr>
                <w:rFonts w:ascii="仿宋_GB2312" w:eastAsia="仿宋_GB2312"/>
              </w:rPr>
            </w:pPr>
            <w:r w:rsidRPr="003C7AF8">
              <w:rPr>
                <w:rFonts w:ascii="仿宋_GB2312" w:eastAsia="仿宋_GB2312" w:cs="仿宋_GB2312" w:hint="eastAsia"/>
              </w:rPr>
              <w:t>西方文学与中国文化</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36</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2</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3</w:t>
            </w:r>
          </w:p>
        </w:tc>
        <w:tc>
          <w:tcPr>
            <w:tcW w:w="755" w:type="dxa"/>
            <w:vAlign w:val="center"/>
          </w:tcPr>
          <w:p w:rsidR="00E56545" w:rsidRPr="003C7AF8" w:rsidRDefault="00E56545" w:rsidP="003C7AF8">
            <w:pPr>
              <w:rPr>
                <w:rFonts w:ascii="仿宋_GB2312" w:eastAsia="仿宋_GB2312"/>
              </w:rPr>
            </w:pPr>
            <w:r w:rsidRPr="003C7AF8">
              <w:rPr>
                <w:rFonts w:ascii="仿宋_GB2312" w:eastAsia="仿宋_GB2312" w:cs="仿宋_GB2312" w:hint="eastAsia"/>
              </w:rPr>
              <w:t>考试</w:t>
            </w:r>
          </w:p>
        </w:tc>
        <w:tc>
          <w:tcPr>
            <w:tcW w:w="1193" w:type="dxa"/>
            <w:vMerge/>
            <w:vAlign w:val="center"/>
          </w:tcPr>
          <w:p w:rsidR="00E56545" w:rsidRPr="003C7AF8" w:rsidRDefault="00E56545" w:rsidP="003C7AF8">
            <w:pPr>
              <w:rPr>
                <w:rFonts w:ascii="仿宋_GB2312" w:eastAsia="仿宋_GB2312"/>
              </w:rPr>
            </w:pPr>
          </w:p>
        </w:tc>
      </w:tr>
      <w:tr w:rsidR="00E56545" w:rsidRPr="003C7AF8">
        <w:trPr>
          <w:trHeight w:val="339"/>
        </w:trPr>
        <w:tc>
          <w:tcPr>
            <w:tcW w:w="1384" w:type="dxa"/>
            <w:vMerge/>
            <w:vAlign w:val="center"/>
          </w:tcPr>
          <w:p w:rsidR="00E56545" w:rsidRPr="003C7AF8" w:rsidRDefault="00E56545" w:rsidP="003C7AF8"/>
        </w:tc>
        <w:tc>
          <w:tcPr>
            <w:tcW w:w="992" w:type="dxa"/>
          </w:tcPr>
          <w:p w:rsidR="00E56545" w:rsidRPr="003C7AF8" w:rsidRDefault="00E56545" w:rsidP="003C7AF8">
            <w:pPr>
              <w:rPr>
                <w:rFonts w:ascii="仿宋_GB2312" w:eastAsia="仿宋_GB2312" w:cs="仿宋_GB2312"/>
              </w:rPr>
            </w:pPr>
            <w:r w:rsidRPr="003C7AF8">
              <w:rPr>
                <w:rFonts w:ascii="仿宋_GB2312" w:eastAsia="仿宋_GB2312" w:cs="仿宋_GB2312"/>
              </w:rPr>
              <w:t>B13020</w:t>
            </w:r>
          </w:p>
        </w:tc>
        <w:tc>
          <w:tcPr>
            <w:tcW w:w="2835" w:type="dxa"/>
            <w:vAlign w:val="center"/>
          </w:tcPr>
          <w:p w:rsidR="00E56545" w:rsidRPr="003C7AF8" w:rsidRDefault="00E56545" w:rsidP="003C7AF8">
            <w:pPr>
              <w:rPr>
                <w:rFonts w:ascii="仿宋_GB2312" w:eastAsia="仿宋_GB2312"/>
              </w:rPr>
            </w:pPr>
            <w:r w:rsidRPr="003C7AF8">
              <w:rPr>
                <w:rFonts w:ascii="仿宋_GB2312" w:eastAsia="仿宋_GB2312" w:cs="仿宋_GB2312" w:hint="eastAsia"/>
              </w:rPr>
              <w:t>非裔美国文学</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36</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2</w:t>
            </w:r>
          </w:p>
        </w:tc>
        <w:tc>
          <w:tcPr>
            <w:tcW w:w="709" w:type="dxa"/>
            <w:vAlign w:val="center"/>
          </w:tcPr>
          <w:p w:rsidR="00E56545" w:rsidRPr="003C7AF8" w:rsidRDefault="00E56545" w:rsidP="003C7AF8">
            <w:pPr>
              <w:jc w:val="center"/>
              <w:rPr>
                <w:rFonts w:ascii="仿宋_GB2312" w:eastAsia="仿宋_GB2312" w:cs="仿宋_GB2312"/>
              </w:rPr>
            </w:pPr>
            <w:r w:rsidRPr="003C7AF8">
              <w:rPr>
                <w:rFonts w:ascii="仿宋_GB2312" w:eastAsia="仿宋_GB2312" w:cs="仿宋_GB2312"/>
              </w:rPr>
              <w:t>2</w:t>
            </w:r>
          </w:p>
        </w:tc>
        <w:tc>
          <w:tcPr>
            <w:tcW w:w="755" w:type="dxa"/>
            <w:vAlign w:val="center"/>
          </w:tcPr>
          <w:p w:rsidR="00E56545" w:rsidRPr="003C7AF8" w:rsidRDefault="00E56545" w:rsidP="003C7AF8">
            <w:pPr>
              <w:rPr>
                <w:rFonts w:ascii="仿宋_GB2312" w:eastAsia="仿宋_GB2312"/>
              </w:rPr>
            </w:pPr>
            <w:r w:rsidRPr="003C7AF8">
              <w:rPr>
                <w:rFonts w:ascii="仿宋_GB2312" w:eastAsia="仿宋_GB2312" w:cs="仿宋_GB2312" w:hint="eastAsia"/>
              </w:rPr>
              <w:t>论文</w:t>
            </w:r>
          </w:p>
        </w:tc>
        <w:tc>
          <w:tcPr>
            <w:tcW w:w="1193" w:type="dxa"/>
            <w:vMerge/>
            <w:vAlign w:val="center"/>
          </w:tcPr>
          <w:p w:rsidR="00E56545" w:rsidRPr="003C7AF8" w:rsidRDefault="00E56545" w:rsidP="003C7AF8">
            <w:pPr>
              <w:rPr>
                <w:rFonts w:ascii="仿宋_GB2312" w:eastAsia="仿宋_GB2312"/>
              </w:rPr>
            </w:pPr>
          </w:p>
        </w:tc>
      </w:tr>
      <w:tr w:rsidR="00E56545" w:rsidRPr="003C7AF8">
        <w:tc>
          <w:tcPr>
            <w:tcW w:w="1384" w:type="dxa"/>
            <w:vMerge w:val="restart"/>
            <w:vAlign w:val="center"/>
          </w:tcPr>
          <w:p w:rsidR="00E56545" w:rsidRPr="003C7AF8" w:rsidRDefault="00E56545" w:rsidP="003C7AF8">
            <w:pPr>
              <w:jc w:val="center"/>
              <w:rPr>
                <w:b/>
                <w:bCs/>
              </w:rPr>
            </w:pPr>
            <w:r w:rsidRPr="003C7AF8">
              <w:rPr>
                <w:rFonts w:cs="宋体" w:hint="eastAsia"/>
                <w:b/>
                <w:bCs/>
              </w:rPr>
              <w:t>补修课程</w:t>
            </w:r>
          </w:p>
        </w:tc>
        <w:tc>
          <w:tcPr>
            <w:tcW w:w="992" w:type="dxa"/>
            <w:vAlign w:val="center"/>
          </w:tcPr>
          <w:p w:rsidR="00E56545" w:rsidRPr="003C7AF8" w:rsidRDefault="00E56545" w:rsidP="003C7AF8">
            <w:pPr>
              <w:jc w:val="center"/>
              <w:rPr>
                <w:rFonts w:eastAsia="仿宋_GB2312"/>
              </w:rPr>
            </w:pPr>
          </w:p>
        </w:tc>
        <w:tc>
          <w:tcPr>
            <w:tcW w:w="2835" w:type="dxa"/>
            <w:vAlign w:val="center"/>
          </w:tcPr>
          <w:p w:rsidR="00E56545" w:rsidRPr="003C7AF8" w:rsidRDefault="00E56545" w:rsidP="003C7AF8">
            <w:pPr>
              <w:rPr>
                <w:rFonts w:ascii="仿宋_GB2312" w:eastAsia="仿宋_GB2312"/>
              </w:rPr>
            </w:pPr>
            <w:r w:rsidRPr="003C7AF8">
              <w:rPr>
                <w:rFonts w:ascii="仿宋_GB2312" w:eastAsia="仿宋_GB2312" w:cs="仿宋_GB2312" w:hint="eastAsia"/>
              </w:rPr>
              <w:t>文艺理论</w:t>
            </w:r>
          </w:p>
        </w:tc>
        <w:tc>
          <w:tcPr>
            <w:tcW w:w="709" w:type="dxa"/>
            <w:vAlign w:val="center"/>
          </w:tcPr>
          <w:p w:rsidR="00E56545" w:rsidRPr="003C7AF8" w:rsidRDefault="00E56545" w:rsidP="003C7AF8">
            <w:pPr>
              <w:jc w:val="center"/>
              <w:rPr>
                <w:rFonts w:ascii="仿宋_GB2312" w:eastAsia="仿宋_GB2312"/>
              </w:rPr>
            </w:pPr>
          </w:p>
        </w:tc>
        <w:tc>
          <w:tcPr>
            <w:tcW w:w="3366" w:type="dxa"/>
            <w:gridSpan w:val="4"/>
            <w:vMerge w:val="restart"/>
            <w:vAlign w:val="center"/>
          </w:tcPr>
          <w:p w:rsidR="00E56545" w:rsidRPr="003C7AF8" w:rsidRDefault="00E56545" w:rsidP="003C7AF8">
            <w:pPr>
              <w:jc w:val="center"/>
              <w:rPr>
                <w:rFonts w:ascii="仿宋_GB2312" w:eastAsia="仿宋_GB2312"/>
              </w:rPr>
            </w:pPr>
            <w:r w:rsidRPr="003C7AF8">
              <w:rPr>
                <w:rFonts w:ascii="仿宋_GB2312" w:eastAsia="仿宋_GB2312" w:cs="仿宋_GB2312" w:hint="eastAsia"/>
              </w:rPr>
              <w:t>跨学科、同等学力考取者须补修，不计学分。</w:t>
            </w:r>
          </w:p>
        </w:tc>
      </w:tr>
      <w:tr w:rsidR="00E56545" w:rsidRPr="003C7AF8">
        <w:trPr>
          <w:trHeight w:val="634"/>
        </w:trPr>
        <w:tc>
          <w:tcPr>
            <w:tcW w:w="1384" w:type="dxa"/>
            <w:vMerge/>
            <w:vAlign w:val="center"/>
          </w:tcPr>
          <w:p w:rsidR="00E56545" w:rsidRPr="003C7AF8" w:rsidRDefault="00E56545" w:rsidP="003C7AF8">
            <w:pPr>
              <w:jc w:val="center"/>
              <w:rPr>
                <w:b/>
                <w:bCs/>
              </w:rPr>
            </w:pPr>
          </w:p>
        </w:tc>
        <w:tc>
          <w:tcPr>
            <w:tcW w:w="992" w:type="dxa"/>
            <w:vAlign w:val="center"/>
          </w:tcPr>
          <w:p w:rsidR="00E56545" w:rsidRPr="003C7AF8" w:rsidRDefault="00E56545" w:rsidP="003C7AF8">
            <w:pPr>
              <w:jc w:val="center"/>
              <w:rPr>
                <w:rFonts w:eastAsia="仿宋_GB2312"/>
              </w:rPr>
            </w:pPr>
          </w:p>
        </w:tc>
        <w:tc>
          <w:tcPr>
            <w:tcW w:w="2835" w:type="dxa"/>
            <w:vAlign w:val="center"/>
          </w:tcPr>
          <w:p w:rsidR="00E56545" w:rsidRPr="003C7AF8" w:rsidRDefault="00E56545" w:rsidP="003C7AF8">
            <w:pPr>
              <w:rPr>
                <w:rFonts w:eastAsia="仿宋_GB2312"/>
              </w:rPr>
            </w:pPr>
            <w:r w:rsidRPr="003C7AF8">
              <w:rPr>
                <w:rFonts w:ascii="仿宋_GB2312" w:eastAsia="仿宋_GB2312" w:cs="仿宋_GB2312" w:hint="eastAsia"/>
              </w:rPr>
              <w:t>中国文学史</w:t>
            </w:r>
          </w:p>
        </w:tc>
        <w:tc>
          <w:tcPr>
            <w:tcW w:w="709" w:type="dxa"/>
            <w:vAlign w:val="center"/>
          </w:tcPr>
          <w:p w:rsidR="00E56545" w:rsidRPr="003C7AF8" w:rsidRDefault="00E56545" w:rsidP="003C7AF8">
            <w:pPr>
              <w:jc w:val="center"/>
              <w:rPr>
                <w:rFonts w:ascii="仿宋_GB2312" w:eastAsia="仿宋_GB2312"/>
              </w:rPr>
            </w:pPr>
          </w:p>
        </w:tc>
        <w:tc>
          <w:tcPr>
            <w:tcW w:w="3366" w:type="dxa"/>
            <w:gridSpan w:val="4"/>
            <w:vMerge/>
            <w:vAlign w:val="center"/>
          </w:tcPr>
          <w:p w:rsidR="00E56545" w:rsidRPr="003C7AF8" w:rsidRDefault="00E56545" w:rsidP="003C7AF8">
            <w:pPr>
              <w:jc w:val="center"/>
              <w:rPr>
                <w:rFonts w:ascii="仿宋_GB2312" w:eastAsia="仿宋_GB2312"/>
              </w:rPr>
            </w:pPr>
          </w:p>
        </w:tc>
      </w:tr>
    </w:tbl>
    <w:p w:rsidR="00E56545" w:rsidRPr="003C7AF8" w:rsidRDefault="00E56545" w:rsidP="002F3489">
      <w:pPr>
        <w:ind w:firstLineChars="200" w:firstLine="562"/>
        <w:rPr>
          <w:rFonts w:ascii="仿宋_GB2312" w:eastAsia="仿宋_GB2312"/>
          <w:b/>
          <w:bCs/>
          <w:sz w:val="28"/>
          <w:szCs w:val="28"/>
        </w:rPr>
      </w:pPr>
      <w:r w:rsidRPr="003C7AF8">
        <w:rPr>
          <w:rFonts w:ascii="仿宋_GB2312" w:eastAsia="仿宋_GB2312" w:cs="仿宋_GB2312" w:hint="eastAsia"/>
          <w:b/>
          <w:bCs/>
          <w:sz w:val="28"/>
          <w:szCs w:val="28"/>
        </w:rPr>
        <w:t>七、必修环节</w:t>
      </w:r>
    </w:p>
    <w:p w:rsidR="00E56545" w:rsidRPr="003C7AF8" w:rsidRDefault="00E56545" w:rsidP="002F3489">
      <w:pPr>
        <w:spacing w:line="500" w:lineRule="exact"/>
        <w:ind w:firstLineChars="257" w:firstLine="617"/>
        <w:rPr>
          <w:rFonts w:ascii="仿宋_GB2312" w:eastAsia="仿宋_GB2312"/>
          <w:sz w:val="30"/>
          <w:szCs w:val="30"/>
        </w:rPr>
      </w:pPr>
      <w:r w:rsidRPr="003C7AF8">
        <w:rPr>
          <w:rFonts w:ascii="仿宋_GB2312" w:eastAsia="仿宋_GB2312" w:cs="仿宋_GB2312" w:hint="eastAsia"/>
          <w:sz w:val="24"/>
          <w:szCs w:val="24"/>
        </w:rPr>
        <w:t>博士生在三年学习期间内，必须进行</w:t>
      </w:r>
      <w:r w:rsidRPr="003C7AF8">
        <w:rPr>
          <w:rFonts w:ascii="仿宋_GB2312" w:eastAsia="仿宋_GB2312" w:cs="仿宋_GB2312"/>
          <w:sz w:val="24"/>
          <w:szCs w:val="24"/>
        </w:rPr>
        <w:t xml:space="preserve"> 3</w:t>
      </w:r>
      <w:r w:rsidRPr="003C7AF8">
        <w:rPr>
          <w:rFonts w:ascii="仿宋_GB2312" w:eastAsia="仿宋_GB2312" w:cs="仿宋_GB2312" w:hint="eastAsia"/>
          <w:sz w:val="24"/>
          <w:szCs w:val="24"/>
        </w:rPr>
        <w:t>周以上的研究实习。社会实践需在导师指导下进行，可以是以理论联系实际为目的的教学实践、社会调查、专业实习等多种方式。硕士研究生的社会实践计</w:t>
      </w:r>
      <w:r w:rsidRPr="003C7AF8">
        <w:rPr>
          <w:rFonts w:ascii="仿宋_GB2312" w:eastAsia="仿宋_GB2312" w:cs="仿宋_GB2312"/>
          <w:sz w:val="24"/>
          <w:szCs w:val="24"/>
        </w:rPr>
        <w:t>1</w:t>
      </w:r>
      <w:r w:rsidRPr="003C7AF8">
        <w:rPr>
          <w:rFonts w:ascii="仿宋_GB2312" w:eastAsia="仿宋_GB2312" w:cs="仿宋_GB2312" w:hint="eastAsia"/>
          <w:sz w:val="24"/>
          <w:szCs w:val="24"/>
        </w:rPr>
        <w:t>学分，博士研究生的社会实践计</w:t>
      </w:r>
      <w:r w:rsidRPr="003C7AF8">
        <w:rPr>
          <w:rFonts w:ascii="仿宋_GB2312" w:eastAsia="仿宋_GB2312" w:cs="仿宋_GB2312"/>
          <w:sz w:val="24"/>
          <w:szCs w:val="24"/>
        </w:rPr>
        <w:t>1</w:t>
      </w:r>
      <w:r w:rsidRPr="003C7AF8">
        <w:rPr>
          <w:rFonts w:ascii="仿宋_GB2312" w:eastAsia="仿宋_GB2312" w:cs="仿宋_GB2312" w:hint="eastAsia"/>
          <w:sz w:val="24"/>
          <w:szCs w:val="24"/>
        </w:rPr>
        <w:t>分。博士生须听取各种学术讲座，三年期间内至少</w:t>
      </w:r>
      <w:r w:rsidRPr="003C7AF8">
        <w:rPr>
          <w:rFonts w:ascii="仿宋_GB2312" w:eastAsia="仿宋_GB2312" w:cs="仿宋_GB2312"/>
          <w:sz w:val="24"/>
          <w:szCs w:val="24"/>
        </w:rPr>
        <w:t>3</w:t>
      </w:r>
      <w:r w:rsidRPr="003C7AF8">
        <w:rPr>
          <w:rFonts w:ascii="仿宋_GB2312" w:eastAsia="仿宋_GB2312" w:cs="仿宋_GB2312" w:hint="eastAsia"/>
          <w:sz w:val="24"/>
          <w:szCs w:val="24"/>
        </w:rPr>
        <w:t>次以上。博士生入学第</w:t>
      </w:r>
      <w:r w:rsidRPr="003C7AF8">
        <w:rPr>
          <w:rFonts w:ascii="仿宋_GB2312" w:eastAsia="仿宋_GB2312" w:cs="仿宋_GB2312"/>
          <w:sz w:val="24"/>
          <w:szCs w:val="24"/>
        </w:rPr>
        <w:t>3</w:t>
      </w:r>
      <w:r w:rsidRPr="003C7AF8">
        <w:rPr>
          <w:rFonts w:ascii="仿宋_GB2312" w:eastAsia="仿宋_GB2312" w:cs="仿宋_GB2312" w:hint="eastAsia"/>
          <w:sz w:val="24"/>
          <w:szCs w:val="24"/>
        </w:rPr>
        <w:t>个学期结束之前，应提交学位论文开题报告并进行验收答辩，如不能按时提交学位论文，可根据学校政策处理。</w:t>
      </w:r>
    </w:p>
    <w:p w:rsidR="00E56545" w:rsidRPr="003C7AF8" w:rsidRDefault="00E56545" w:rsidP="002F3489">
      <w:pPr>
        <w:ind w:firstLineChars="200" w:firstLine="562"/>
        <w:rPr>
          <w:rFonts w:ascii="仿宋_GB2312" w:eastAsia="仿宋_GB2312"/>
          <w:b/>
          <w:bCs/>
          <w:sz w:val="28"/>
          <w:szCs w:val="28"/>
        </w:rPr>
      </w:pPr>
      <w:r w:rsidRPr="003C7AF8">
        <w:rPr>
          <w:rFonts w:ascii="仿宋_GB2312" w:eastAsia="仿宋_GB2312" w:cs="仿宋_GB2312" w:hint="eastAsia"/>
          <w:b/>
          <w:bCs/>
          <w:sz w:val="28"/>
          <w:szCs w:val="28"/>
        </w:rPr>
        <w:t>八、学位论文撰写与答辩</w:t>
      </w:r>
    </w:p>
    <w:p w:rsidR="00E56545" w:rsidRPr="003C7AF8" w:rsidRDefault="00E56545" w:rsidP="003C7AF8">
      <w:pPr>
        <w:ind w:firstLine="420"/>
        <w:rPr>
          <w:rFonts w:ascii="仿宋_GB2312" w:eastAsia="仿宋_GB2312"/>
          <w:sz w:val="24"/>
          <w:szCs w:val="24"/>
        </w:rPr>
      </w:pPr>
      <w:r w:rsidRPr="003C7AF8">
        <w:rPr>
          <w:rFonts w:ascii="仿宋_GB2312" w:eastAsia="仿宋_GB2312" w:cs="仿宋_GB2312" w:hint="eastAsia"/>
          <w:sz w:val="24"/>
          <w:szCs w:val="24"/>
        </w:rPr>
        <w:t>第一、二学年末分别提交</w:t>
      </w:r>
      <w:r w:rsidRPr="003C7AF8">
        <w:rPr>
          <w:rFonts w:ascii="仿宋_GB2312" w:eastAsia="仿宋_GB2312" w:cs="仿宋_GB2312"/>
          <w:sz w:val="24"/>
          <w:szCs w:val="24"/>
        </w:rPr>
        <w:t>1</w:t>
      </w:r>
      <w:r w:rsidRPr="003C7AF8">
        <w:rPr>
          <w:rFonts w:ascii="仿宋_GB2312" w:eastAsia="仿宋_GB2312" w:cs="仿宋_GB2312" w:hint="eastAsia"/>
          <w:sz w:val="24"/>
          <w:szCs w:val="24"/>
        </w:rPr>
        <w:t>篇学年论文；在读期间，应以中央民族大学为作者单位在国内外期刊上至少发表与本专业相关的</w:t>
      </w:r>
      <w:r w:rsidRPr="003C7AF8">
        <w:rPr>
          <w:rFonts w:ascii="仿宋_GB2312" w:eastAsia="仿宋_GB2312" w:cs="仿宋_GB2312"/>
          <w:sz w:val="24"/>
          <w:szCs w:val="24"/>
        </w:rPr>
        <w:t>2</w:t>
      </w:r>
      <w:r w:rsidRPr="003C7AF8">
        <w:rPr>
          <w:rFonts w:ascii="仿宋_GB2312" w:eastAsia="仿宋_GB2312" w:cs="仿宋_GB2312" w:hint="eastAsia"/>
          <w:sz w:val="24"/>
          <w:szCs w:val="24"/>
        </w:rPr>
        <w:t>篇学术论文；学位论文不少于</w:t>
      </w:r>
      <w:r w:rsidRPr="003C7AF8">
        <w:rPr>
          <w:rFonts w:ascii="仿宋_GB2312" w:eastAsia="仿宋_GB2312" w:cs="仿宋_GB2312"/>
          <w:sz w:val="24"/>
          <w:szCs w:val="24"/>
        </w:rPr>
        <w:t>10</w:t>
      </w:r>
      <w:r w:rsidRPr="003C7AF8">
        <w:rPr>
          <w:rFonts w:ascii="仿宋_GB2312" w:eastAsia="仿宋_GB2312" w:cs="仿宋_GB2312" w:hint="eastAsia"/>
          <w:sz w:val="24"/>
          <w:szCs w:val="24"/>
        </w:rPr>
        <w:t>万字。</w:t>
      </w:r>
    </w:p>
    <w:p w:rsidR="00E56545" w:rsidRPr="003C7AF8" w:rsidRDefault="00E56545" w:rsidP="002F3489">
      <w:pPr>
        <w:ind w:firstLineChars="196" w:firstLine="551"/>
        <w:rPr>
          <w:rFonts w:ascii="仿宋_GB2312" w:eastAsia="仿宋_GB2312"/>
          <w:b/>
          <w:bCs/>
          <w:sz w:val="28"/>
          <w:szCs w:val="28"/>
        </w:rPr>
      </w:pPr>
      <w:r w:rsidRPr="003C7AF8">
        <w:rPr>
          <w:rFonts w:ascii="仿宋_GB2312" w:eastAsia="仿宋_GB2312" w:cs="仿宋_GB2312" w:hint="eastAsia"/>
          <w:b/>
          <w:bCs/>
          <w:sz w:val="28"/>
          <w:szCs w:val="28"/>
        </w:rPr>
        <w:t>九、专业必读文献</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552"/>
        <w:gridCol w:w="1984"/>
        <w:gridCol w:w="2126"/>
        <w:gridCol w:w="1560"/>
      </w:tblGrid>
      <w:tr w:rsidR="00E56545" w:rsidRPr="003C7AF8">
        <w:trPr>
          <w:trHeight w:val="613"/>
        </w:trPr>
        <w:tc>
          <w:tcPr>
            <w:tcW w:w="709" w:type="dxa"/>
          </w:tcPr>
          <w:p w:rsidR="00E56545" w:rsidRPr="003C7AF8" w:rsidRDefault="00E56545" w:rsidP="003C7AF8">
            <w:pPr>
              <w:adjustRightInd w:val="0"/>
              <w:snapToGrid w:val="0"/>
              <w:spacing w:line="240" w:lineRule="atLeast"/>
              <w:jc w:val="center"/>
              <w:rPr>
                <w:rFonts w:eastAsia="黑体"/>
                <w:b/>
                <w:bCs/>
              </w:rPr>
            </w:pPr>
          </w:p>
          <w:p w:rsidR="00E56545" w:rsidRPr="003C7AF8" w:rsidRDefault="00E56545" w:rsidP="003C7AF8">
            <w:pPr>
              <w:adjustRightInd w:val="0"/>
              <w:snapToGrid w:val="0"/>
              <w:spacing w:line="240" w:lineRule="atLeast"/>
              <w:jc w:val="center"/>
              <w:rPr>
                <w:rFonts w:eastAsia="黑体"/>
                <w:b/>
                <w:bCs/>
              </w:rPr>
            </w:pPr>
            <w:r w:rsidRPr="003C7AF8">
              <w:rPr>
                <w:rFonts w:eastAsia="黑体" w:cs="黑体" w:hint="eastAsia"/>
                <w:b/>
                <w:bCs/>
              </w:rPr>
              <w:t>序号</w:t>
            </w:r>
          </w:p>
        </w:tc>
        <w:tc>
          <w:tcPr>
            <w:tcW w:w="2552" w:type="dxa"/>
            <w:vAlign w:val="center"/>
          </w:tcPr>
          <w:p w:rsidR="00E56545" w:rsidRPr="003C7AF8" w:rsidRDefault="00E56545" w:rsidP="003C7AF8">
            <w:pPr>
              <w:adjustRightInd w:val="0"/>
              <w:snapToGrid w:val="0"/>
              <w:spacing w:line="240" w:lineRule="atLeast"/>
              <w:jc w:val="center"/>
              <w:rPr>
                <w:rFonts w:eastAsia="黑体"/>
                <w:b/>
                <w:bCs/>
              </w:rPr>
            </w:pPr>
            <w:r w:rsidRPr="003C7AF8">
              <w:rPr>
                <w:rFonts w:eastAsia="黑体" w:cs="黑体" w:hint="eastAsia"/>
                <w:b/>
                <w:bCs/>
              </w:rPr>
              <w:t>书名</w:t>
            </w:r>
          </w:p>
        </w:tc>
        <w:tc>
          <w:tcPr>
            <w:tcW w:w="1984" w:type="dxa"/>
            <w:vAlign w:val="center"/>
          </w:tcPr>
          <w:p w:rsidR="00E56545" w:rsidRPr="003C7AF8" w:rsidRDefault="00E56545" w:rsidP="003C7AF8">
            <w:pPr>
              <w:adjustRightInd w:val="0"/>
              <w:snapToGrid w:val="0"/>
              <w:spacing w:line="240" w:lineRule="atLeast"/>
              <w:jc w:val="center"/>
              <w:rPr>
                <w:rFonts w:eastAsia="黑体"/>
                <w:b/>
                <w:bCs/>
              </w:rPr>
            </w:pPr>
            <w:r w:rsidRPr="003C7AF8">
              <w:rPr>
                <w:rFonts w:eastAsia="黑体" w:cs="黑体" w:hint="eastAsia"/>
                <w:b/>
                <w:bCs/>
              </w:rPr>
              <w:t>作者</w:t>
            </w:r>
          </w:p>
        </w:tc>
        <w:tc>
          <w:tcPr>
            <w:tcW w:w="2126" w:type="dxa"/>
            <w:vAlign w:val="center"/>
          </w:tcPr>
          <w:p w:rsidR="00E56545" w:rsidRPr="003C7AF8" w:rsidRDefault="00E56545" w:rsidP="003C7AF8">
            <w:pPr>
              <w:adjustRightInd w:val="0"/>
              <w:snapToGrid w:val="0"/>
              <w:spacing w:line="240" w:lineRule="atLeast"/>
              <w:jc w:val="center"/>
              <w:rPr>
                <w:rFonts w:eastAsia="黑体"/>
                <w:b/>
                <w:bCs/>
              </w:rPr>
            </w:pPr>
            <w:r w:rsidRPr="003C7AF8">
              <w:rPr>
                <w:rFonts w:eastAsia="黑体" w:cs="黑体" w:hint="eastAsia"/>
                <w:b/>
                <w:bCs/>
              </w:rPr>
              <w:t>出版社</w:t>
            </w:r>
          </w:p>
        </w:tc>
        <w:tc>
          <w:tcPr>
            <w:tcW w:w="1560" w:type="dxa"/>
            <w:vAlign w:val="center"/>
          </w:tcPr>
          <w:p w:rsidR="00E56545" w:rsidRPr="003C7AF8" w:rsidRDefault="00E56545" w:rsidP="003C7AF8">
            <w:pPr>
              <w:adjustRightInd w:val="0"/>
              <w:snapToGrid w:val="0"/>
              <w:spacing w:line="240" w:lineRule="atLeast"/>
              <w:jc w:val="center"/>
              <w:rPr>
                <w:rFonts w:eastAsia="黑体"/>
                <w:b/>
                <w:bCs/>
              </w:rPr>
            </w:pPr>
            <w:r w:rsidRPr="003C7AF8">
              <w:rPr>
                <w:rFonts w:eastAsia="黑体" w:cs="黑体" w:hint="eastAsia"/>
                <w:b/>
                <w:bCs/>
              </w:rPr>
              <w:t>出版日期</w:t>
            </w:r>
          </w:p>
        </w:tc>
      </w:tr>
      <w:tr w:rsidR="00E56545" w:rsidRPr="003C7AF8">
        <w:trPr>
          <w:trHeight w:val="368"/>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比较文学新编</w:t>
            </w:r>
          </w:p>
        </w:tc>
        <w:tc>
          <w:tcPr>
            <w:tcW w:w="1984" w:type="dxa"/>
          </w:tcPr>
          <w:p w:rsidR="00E56545" w:rsidRPr="003C7AF8" w:rsidRDefault="00E56545" w:rsidP="003C7AF8">
            <w:pPr>
              <w:jc w:val="center"/>
              <w:rPr>
                <w:rFonts w:ascii="宋体"/>
                <w:sz w:val="18"/>
                <w:szCs w:val="18"/>
              </w:rPr>
            </w:pPr>
            <w:proofErr w:type="gramStart"/>
            <w:r w:rsidRPr="003C7AF8">
              <w:rPr>
                <w:rFonts w:ascii="宋体" w:hAnsi="宋体" w:cs="宋体" w:hint="eastAsia"/>
                <w:sz w:val="18"/>
                <w:szCs w:val="18"/>
              </w:rPr>
              <w:t>乐黛云</w:t>
            </w:r>
            <w:proofErr w:type="gramEnd"/>
            <w:r w:rsidRPr="003C7AF8">
              <w:rPr>
                <w:rFonts w:ascii="宋体" w:hAnsi="宋体" w:cs="宋体" w:hint="eastAsia"/>
                <w:sz w:val="18"/>
                <w:szCs w:val="18"/>
              </w:rPr>
              <w:t>等</w:t>
            </w:r>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北京大学出版社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2000</w:t>
            </w:r>
            <w:r w:rsidRPr="003C7AF8">
              <w:rPr>
                <w:rFonts w:ascii="宋体" w:hAnsi="宋体" w:cs="宋体" w:hint="eastAsia"/>
                <w:sz w:val="18"/>
                <w:szCs w:val="18"/>
              </w:rPr>
              <w:t>年</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比较文学概论</w:t>
            </w:r>
          </w:p>
        </w:tc>
        <w:tc>
          <w:tcPr>
            <w:tcW w:w="1984"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刘象愚主编</w:t>
            </w:r>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北京师范大学出版社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2000</w:t>
            </w:r>
            <w:r w:rsidRPr="003C7AF8">
              <w:rPr>
                <w:rFonts w:ascii="宋体" w:hAnsi="宋体" w:cs="宋体" w:hint="eastAsia"/>
                <w:sz w:val="18"/>
                <w:szCs w:val="18"/>
              </w:rPr>
              <w:t>年</w:t>
            </w:r>
          </w:p>
        </w:tc>
      </w:tr>
      <w:tr w:rsidR="00E56545" w:rsidRPr="003C7AF8">
        <w:trPr>
          <w:trHeight w:val="368"/>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朝鲜文学通史</w:t>
            </w:r>
          </w:p>
        </w:tc>
        <w:tc>
          <w:tcPr>
            <w:tcW w:w="1984"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李岩等</w:t>
            </w:r>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社会科学文献出版社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2010</w:t>
            </w:r>
            <w:r w:rsidRPr="003C7AF8">
              <w:rPr>
                <w:rFonts w:ascii="宋体" w:hAnsi="宋体" w:cs="宋体" w:hint="eastAsia"/>
                <w:sz w:val="18"/>
                <w:szCs w:val="18"/>
              </w:rPr>
              <w:t>年</w:t>
            </w:r>
          </w:p>
        </w:tc>
      </w:tr>
      <w:tr w:rsidR="00E56545" w:rsidRPr="003C7AF8">
        <w:trPr>
          <w:trHeight w:val="368"/>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韩国文学通史</w:t>
            </w:r>
          </w:p>
        </w:tc>
        <w:tc>
          <w:tcPr>
            <w:tcW w:w="1984"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赵东</w:t>
            </w:r>
            <w:proofErr w:type="gramStart"/>
            <w:r w:rsidRPr="003C7AF8">
              <w:rPr>
                <w:rFonts w:ascii="宋体" w:hAnsi="宋体" w:cs="宋体" w:hint="eastAsia"/>
                <w:sz w:val="18"/>
                <w:szCs w:val="18"/>
              </w:rPr>
              <w:t>一</w:t>
            </w:r>
            <w:proofErr w:type="gramEnd"/>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知识产业出版社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1984</w:t>
            </w:r>
            <w:r w:rsidRPr="003C7AF8">
              <w:rPr>
                <w:rFonts w:ascii="宋体" w:hAnsi="宋体" w:cs="宋体" w:hint="eastAsia"/>
                <w:sz w:val="18"/>
                <w:szCs w:val="18"/>
              </w:rPr>
              <w:t>年</w:t>
            </w:r>
          </w:p>
        </w:tc>
      </w:tr>
      <w:tr w:rsidR="00E56545" w:rsidRPr="003C7AF8">
        <w:trPr>
          <w:trHeight w:val="368"/>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韩国文学史</w:t>
            </w:r>
          </w:p>
        </w:tc>
        <w:tc>
          <w:tcPr>
            <w:tcW w:w="1984"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李丙</w:t>
            </w:r>
            <w:proofErr w:type="gramStart"/>
            <w:r w:rsidRPr="003C7AF8">
              <w:rPr>
                <w:rFonts w:ascii="宋体" w:hAnsi="宋体" w:cs="宋体" w:hint="eastAsia"/>
                <w:sz w:val="18"/>
                <w:szCs w:val="18"/>
              </w:rPr>
              <w:t>畴</w:t>
            </w:r>
            <w:proofErr w:type="gramEnd"/>
            <w:r w:rsidRPr="003C7AF8">
              <w:rPr>
                <w:rFonts w:ascii="宋体" w:hAnsi="宋体" w:cs="宋体" w:hint="eastAsia"/>
                <w:sz w:val="18"/>
                <w:szCs w:val="18"/>
              </w:rPr>
              <w:t>等</w:t>
            </w:r>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新文出版社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1998</w:t>
            </w:r>
            <w:r w:rsidRPr="003C7AF8">
              <w:rPr>
                <w:rFonts w:ascii="宋体" w:hAnsi="宋体" w:cs="宋体" w:hint="eastAsia"/>
                <w:sz w:val="18"/>
                <w:szCs w:val="18"/>
              </w:rPr>
              <w:t>年</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中西比较诗学体系</w:t>
            </w:r>
          </w:p>
        </w:tc>
        <w:tc>
          <w:tcPr>
            <w:tcW w:w="1984"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黄药眠、童庆炳</w:t>
            </w:r>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人民文学出版社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1991</w:t>
            </w:r>
            <w:r w:rsidRPr="003C7AF8">
              <w:rPr>
                <w:rFonts w:ascii="宋体" w:hAnsi="宋体" w:cs="宋体" w:hint="eastAsia"/>
                <w:sz w:val="18"/>
                <w:szCs w:val="18"/>
              </w:rPr>
              <w:t>年</w:t>
            </w:r>
          </w:p>
        </w:tc>
      </w:tr>
      <w:tr w:rsidR="00E56545" w:rsidRPr="003C7AF8">
        <w:trPr>
          <w:trHeight w:val="368"/>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朝鲜文学史</w:t>
            </w:r>
          </w:p>
        </w:tc>
        <w:tc>
          <w:tcPr>
            <w:tcW w:w="1984" w:type="dxa"/>
          </w:tcPr>
          <w:p w:rsidR="00E56545" w:rsidRPr="003C7AF8" w:rsidRDefault="00E56545" w:rsidP="003C7AF8">
            <w:pPr>
              <w:jc w:val="center"/>
              <w:rPr>
                <w:rFonts w:ascii="宋体"/>
                <w:sz w:val="18"/>
                <w:szCs w:val="18"/>
              </w:rPr>
            </w:pPr>
            <w:proofErr w:type="gramStart"/>
            <w:r w:rsidRPr="003C7AF8">
              <w:rPr>
                <w:rFonts w:ascii="宋体" w:hAnsi="宋体" w:cs="宋体" w:hint="eastAsia"/>
                <w:sz w:val="18"/>
                <w:szCs w:val="18"/>
              </w:rPr>
              <w:t>韦旭升</w:t>
            </w:r>
            <w:proofErr w:type="gramEnd"/>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北京大学出版社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1986</w:t>
            </w:r>
            <w:r w:rsidRPr="003C7AF8">
              <w:rPr>
                <w:rFonts w:ascii="宋体" w:hAnsi="宋体" w:cs="宋体" w:hint="eastAsia"/>
                <w:sz w:val="18"/>
                <w:szCs w:val="18"/>
              </w:rPr>
              <w:t>年</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朝鲜文学史</w:t>
            </w:r>
          </w:p>
        </w:tc>
        <w:tc>
          <w:tcPr>
            <w:tcW w:w="1984"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李家源</w:t>
            </w:r>
          </w:p>
        </w:tc>
        <w:tc>
          <w:tcPr>
            <w:tcW w:w="2126" w:type="dxa"/>
          </w:tcPr>
          <w:p w:rsidR="00E56545" w:rsidRPr="003C7AF8" w:rsidRDefault="00E56545" w:rsidP="003C7AF8">
            <w:pPr>
              <w:jc w:val="center"/>
              <w:rPr>
                <w:rFonts w:ascii="宋体"/>
                <w:sz w:val="18"/>
                <w:szCs w:val="18"/>
              </w:rPr>
            </w:pPr>
            <w:proofErr w:type="gramStart"/>
            <w:r w:rsidRPr="003C7AF8">
              <w:rPr>
                <w:rFonts w:ascii="宋体" w:hAnsi="宋体" w:cs="宋体" w:hint="eastAsia"/>
                <w:sz w:val="18"/>
                <w:szCs w:val="18"/>
              </w:rPr>
              <w:t>一</w:t>
            </w:r>
            <w:proofErr w:type="gramEnd"/>
            <w:r w:rsidRPr="003C7AF8">
              <w:rPr>
                <w:rFonts w:ascii="宋体" w:hAnsi="宋体" w:cs="宋体" w:hint="eastAsia"/>
                <w:sz w:val="18"/>
                <w:szCs w:val="18"/>
              </w:rPr>
              <w:t>志出版社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2000</w:t>
            </w:r>
            <w:r w:rsidRPr="003C7AF8">
              <w:rPr>
                <w:rFonts w:ascii="宋体" w:hAnsi="宋体" w:cs="宋体" w:hint="eastAsia"/>
                <w:sz w:val="18"/>
                <w:szCs w:val="18"/>
              </w:rPr>
              <w:t>年</w:t>
            </w:r>
          </w:p>
        </w:tc>
      </w:tr>
      <w:tr w:rsidR="00E56545" w:rsidRPr="003C7AF8">
        <w:trPr>
          <w:trHeight w:val="368"/>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韩国文学的争论点</w:t>
            </w:r>
          </w:p>
        </w:tc>
        <w:tc>
          <w:tcPr>
            <w:tcW w:w="1984"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张德顺等</w:t>
            </w:r>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集文堂</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1986</w:t>
            </w:r>
            <w:r w:rsidRPr="003C7AF8">
              <w:rPr>
                <w:rFonts w:ascii="宋体" w:hAnsi="宋体" w:cs="宋体" w:hint="eastAsia"/>
                <w:sz w:val="18"/>
                <w:szCs w:val="18"/>
              </w:rPr>
              <w:t>年</w:t>
            </w:r>
          </w:p>
        </w:tc>
      </w:tr>
      <w:tr w:rsidR="00E56545" w:rsidRPr="003C7AF8">
        <w:trPr>
          <w:trHeight w:val="368"/>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韩国文学批评史论</w:t>
            </w:r>
          </w:p>
        </w:tc>
        <w:tc>
          <w:tcPr>
            <w:tcW w:w="1984" w:type="dxa"/>
          </w:tcPr>
          <w:p w:rsidR="00E56545" w:rsidRPr="003C7AF8" w:rsidRDefault="00E56545" w:rsidP="003C7AF8">
            <w:pPr>
              <w:jc w:val="center"/>
              <w:rPr>
                <w:rFonts w:ascii="宋体"/>
                <w:sz w:val="18"/>
                <w:szCs w:val="18"/>
              </w:rPr>
            </w:pPr>
            <w:proofErr w:type="gramStart"/>
            <w:r w:rsidRPr="003C7AF8">
              <w:rPr>
                <w:rFonts w:ascii="宋体" w:hAnsi="宋体" w:cs="宋体" w:hint="eastAsia"/>
                <w:sz w:val="18"/>
                <w:szCs w:val="18"/>
              </w:rPr>
              <w:t>金周汉</w:t>
            </w:r>
            <w:proofErr w:type="gramEnd"/>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学士院</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1993</w:t>
            </w:r>
            <w:r w:rsidRPr="003C7AF8">
              <w:rPr>
                <w:rFonts w:ascii="宋体" w:hAnsi="宋体" w:cs="宋体" w:hint="eastAsia"/>
                <w:sz w:val="18"/>
                <w:szCs w:val="18"/>
              </w:rPr>
              <w:t>年</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韩国诗话研究</w:t>
            </w:r>
          </w:p>
        </w:tc>
        <w:tc>
          <w:tcPr>
            <w:tcW w:w="1984" w:type="dxa"/>
          </w:tcPr>
          <w:p w:rsidR="00E56545" w:rsidRPr="003C7AF8" w:rsidRDefault="00E56545" w:rsidP="003C7AF8">
            <w:pPr>
              <w:jc w:val="center"/>
              <w:rPr>
                <w:rFonts w:ascii="宋体"/>
                <w:sz w:val="18"/>
                <w:szCs w:val="18"/>
              </w:rPr>
            </w:pPr>
            <w:proofErr w:type="gramStart"/>
            <w:r w:rsidRPr="003C7AF8">
              <w:rPr>
                <w:rFonts w:ascii="宋体" w:hAnsi="宋体" w:cs="宋体" w:hint="eastAsia"/>
                <w:sz w:val="18"/>
                <w:szCs w:val="18"/>
              </w:rPr>
              <w:t>赵钟业</w:t>
            </w:r>
            <w:proofErr w:type="gramEnd"/>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太学社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1986</w:t>
            </w:r>
            <w:r w:rsidRPr="003C7AF8">
              <w:rPr>
                <w:rFonts w:ascii="宋体" w:hAnsi="宋体" w:cs="宋体" w:hint="eastAsia"/>
                <w:sz w:val="18"/>
                <w:szCs w:val="18"/>
              </w:rPr>
              <w:t>年</w:t>
            </w:r>
          </w:p>
        </w:tc>
      </w:tr>
      <w:tr w:rsidR="00E56545" w:rsidRPr="003C7AF8">
        <w:trPr>
          <w:trHeight w:val="368"/>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朝鲜文学思想史研究</w:t>
            </w:r>
          </w:p>
        </w:tc>
        <w:tc>
          <w:tcPr>
            <w:tcW w:w="1984"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李岩</w:t>
            </w:r>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国学资料院</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1996</w:t>
            </w:r>
            <w:r w:rsidRPr="003C7AF8">
              <w:rPr>
                <w:rFonts w:ascii="宋体" w:hAnsi="宋体" w:cs="宋体" w:hint="eastAsia"/>
                <w:sz w:val="18"/>
                <w:szCs w:val="18"/>
              </w:rPr>
              <w:t>年</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朝鲜李朝时期</w:t>
            </w:r>
            <w:proofErr w:type="gramStart"/>
            <w:r w:rsidRPr="003C7AF8">
              <w:rPr>
                <w:rFonts w:ascii="宋体" w:hAnsi="宋体" w:cs="宋体" w:hint="eastAsia"/>
                <w:sz w:val="18"/>
                <w:szCs w:val="18"/>
              </w:rPr>
              <w:t>实学派</w:t>
            </w:r>
            <w:proofErr w:type="gramEnd"/>
            <w:r w:rsidRPr="003C7AF8">
              <w:rPr>
                <w:rFonts w:ascii="宋体" w:hAnsi="宋体" w:cs="宋体" w:hint="eastAsia"/>
                <w:sz w:val="18"/>
                <w:szCs w:val="18"/>
              </w:rPr>
              <w:t>文学观念</w:t>
            </w:r>
          </w:p>
        </w:tc>
        <w:tc>
          <w:tcPr>
            <w:tcW w:w="1984"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李岩</w:t>
            </w:r>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北京大学出版社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1994</w:t>
            </w:r>
            <w:r w:rsidRPr="003C7AF8">
              <w:rPr>
                <w:rFonts w:ascii="宋体" w:hAnsi="宋体" w:cs="宋体" w:hint="eastAsia"/>
                <w:sz w:val="18"/>
                <w:szCs w:val="18"/>
              </w:rPr>
              <w:t>年</w:t>
            </w:r>
          </w:p>
        </w:tc>
      </w:tr>
      <w:tr w:rsidR="00E56545" w:rsidRPr="003C7AF8">
        <w:trPr>
          <w:trHeight w:val="368"/>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燕岩小说研究</w:t>
            </w:r>
          </w:p>
        </w:tc>
        <w:tc>
          <w:tcPr>
            <w:tcW w:w="1984"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李家源</w:t>
            </w:r>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乙</w:t>
            </w:r>
            <w:proofErr w:type="gramStart"/>
            <w:r w:rsidRPr="003C7AF8">
              <w:rPr>
                <w:rFonts w:ascii="宋体" w:hAnsi="宋体" w:cs="宋体" w:hint="eastAsia"/>
                <w:sz w:val="18"/>
                <w:szCs w:val="18"/>
              </w:rPr>
              <w:t>西文化社</w:t>
            </w:r>
            <w:proofErr w:type="gramEnd"/>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1965</w:t>
            </w:r>
            <w:r w:rsidRPr="003C7AF8">
              <w:rPr>
                <w:rFonts w:ascii="宋体" w:hAnsi="宋体" w:cs="宋体" w:hint="eastAsia"/>
                <w:sz w:val="18"/>
                <w:szCs w:val="18"/>
              </w:rPr>
              <w:t>年</w:t>
            </w:r>
          </w:p>
        </w:tc>
      </w:tr>
      <w:tr w:rsidR="00E56545" w:rsidRPr="003C7AF8">
        <w:trPr>
          <w:trHeight w:val="368"/>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韩国文化史</w:t>
            </w:r>
          </w:p>
        </w:tc>
        <w:tc>
          <w:tcPr>
            <w:tcW w:w="1984" w:type="dxa"/>
          </w:tcPr>
          <w:p w:rsidR="00E56545" w:rsidRPr="003C7AF8" w:rsidRDefault="00E56545" w:rsidP="003C7AF8">
            <w:pPr>
              <w:jc w:val="center"/>
              <w:rPr>
                <w:rFonts w:ascii="宋体"/>
                <w:sz w:val="18"/>
                <w:szCs w:val="18"/>
              </w:rPr>
            </w:pPr>
            <w:proofErr w:type="gramStart"/>
            <w:r w:rsidRPr="003C7AF8">
              <w:rPr>
                <w:rFonts w:ascii="宋体" w:hAnsi="宋体" w:cs="宋体" w:hint="eastAsia"/>
                <w:sz w:val="18"/>
                <w:szCs w:val="18"/>
              </w:rPr>
              <w:t>金哲俊等</w:t>
            </w:r>
            <w:proofErr w:type="gramEnd"/>
          </w:p>
        </w:tc>
        <w:tc>
          <w:tcPr>
            <w:tcW w:w="2126" w:type="dxa"/>
          </w:tcPr>
          <w:p w:rsidR="00E56545" w:rsidRPr="003C7AF8" w:rsidRDefault="00E56545" w:rsidP="003C7AF8">
            <w:pPr>
              <w:jc w:val="center"/>
              <w:rPr>
                <w:rFonts w:ascii="宋体"/>
                <w:sz w:val="18"/>
                <w:szCs w:val="18"/>
              </w:rPr>
            </w:pPr>
            <w:proofErr w:type="gramStart"/>
            <w:r w:rsidRPr="003C7AF8">
              <w:rPr>
                <w:rFonts w:ascii="宋体" w:hAnsi="宋体" w:cs="宋体" w:hint="eastAsia"/>
                <w:sz w:val="18"/>
                <w:szCs w:val="18"/>
              </w:rPr>
              <w:t>一</w:t>
            </w:r>
            <w:proofErr w:type="gramEnd"/>
            <w:r w:rsidRPr="003C7AF8">
              <w:rPr>
                <w:rFonts w:ascii="宋体" w:hAnsi="宋体" w:cs="宋体" w:hint="eastAsia"/>
                <w:sz w:val="18"/>
                <w:szCs w:val="18"/>
              </w:rPr>
              <w:t>志出版社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1986</w:t>
            </w:r>
            <w:r w:rsidRPr="003C7AF8">
              <w:rPr>
                <w:rFonts w:ascii="宋体" w:hAnsi="宋体" w:cs="宋体" w:hint="eastAsia"/>
                <w:sz w:val="18"/>
                <w:szCs w:val="18"/>
              </w:rPr>
              <w:t>年</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韩国文化史</w:t>
            </w:r>
          </w:p>
        </w:tc>
        <w:tc>
          <w:tcPr>
            <w:tcW w:w="1984" w:type="dxa"/>
          </w:tcPr>
          <w:p w:rsidR="00E56545" w:rsidRPr="003C7AF8" w:rsidRDefault="00E56545" w:rsidP="003C7AF8">
            <w:pPr>
              <w:jc w:val="center"/>
              <w:rPr>
                <w:rFonts w:ascii="宋体"/>
                <w:sz w:val="18"/>
                <w:szCs w:val="18"/>
              </w:rPr>
            </w:pPr>
            <w:proofErr w:type="gramStart"/>
            <w:r w:rsidRPr="003C7AF8">
              <w:rPr>
                <w:rFonts w:ascii="宋体" w:hAnsi="宋体" w:cs="宋体" w:hint="eastAsia"/>
                <w:sz w:val="18"/>
                <w:szCs w:val="18"/>
              </w:rPr>
              <w:t>梁礼录</w:t>
            </w:r>
            <w:proofErr w:type="gramEnd"/>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教文社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1993</w:t>
            </w:r>
            <w:r w:rsidRPr="003C7AF8">
              <w:rPr>
                <w:rFonts w:ascii="宋体" w:hAnsi="宋体" w:cs="宋体" w:hint="eastAsia"/>
                <w:sz w:val="18"/>
                <w:szCs w:val="18"/>
              </w:rPr>
              <w:t>年</w:t>
            </w:r>
          </w:p>
        </w:tc>
      </w:tr>
      <w:tr w:rsidR="00E56545" w:rsidRPr="003C7AF8">
        <w:trPr>
          <w:trHeight w:val="368"/>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三国史记（上、下）</w:t>
            </w:r>
          </w:p>
        </w:tc>
        <w:tc>
          <w:tcPr>
            <w:tcW w:w="1984"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金富</w:t>
            </w:r>
            <w:proofErr w:type="gramStart"/>
            <w:r w:rsidRPr="003C7AF8">
              <w:rPr>
                <w:rFonts w:ascii="宋体" w:hAnsi="宋体" w:cs="宋体" w:hint="eastAsia"/>
                <w:sz w:val="18"/>
                <w:szCs w:val="18"/>
              </w:rPr>
              <w:t>轼</w:t>
            </w:r>
            <w:proofErr w:type="gramEnd"/>
          </w:p>
        </w:tc>
        <w:tc>
          <w:tcPr>
            <w:tcW w:w="2126" w:type="dxa"/>
          </w:tcPr>
          <w:p w:rsidR="00E56545" w:rsidRPr="003C7AF8" w:rsidRDefault="00E56545" w:rsidP="003C7AF8">
            <w:pPr>
              <w:jc w:val="center"/>
              <w:rPr>
                <w:rFonts w:ascii="宋体"/>
                <w:sz w:val="18"/>
                <w:szCs w:val="18"/>
              </w:rPr>
            </w:pPr>
            <w:proofErr w:type="gramStart"/>
            <w:r w:rsidRPr="003C7AF8">
              <w:rPr>
                <w:rFonts w:ascii="宋体" w:hAnsi="宋体" w:cs="宋体" w:hint="eastAsia"/>
                <w:sz w:val="18"/>
                <w:szCs w:val="18"/>
              </w:rPr>
              <w:t>乙西出版社</w:t>
            </w:r>
            <w:proofErr w:type="gramEnd"/>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1983</w:t>
            </w:r>
            <w:r w:rsidRPr="003C7AF8">
              <w:rPr>
                <w:rFonts w:ascii="宋体" w:hAnsi="宋体" w:cs="宋体" w:hint="eastAsia"/>
                <w:sz w:val="18"/>
                <w:szCs w:val="18"/>
              </w:rPr>
              <w:t>年</w:t>
            </w:r>
          </w:p>
        </w:tc>
      </w:tr>
      <w:tr w:rsidR="00E56545" w:rsidRPr="003C7AF8">
        <w:trPr>
          <w:trHeight w:val="368"/>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三国遗事</w:t>
            </w:r>
          </w:p>
        </w:tc>
        <w:tc>
          <w:tcPr>
            <w:tcW w:w="1984" w:type="dxa"/>
          </w:tcPr>
          <w:p w:rsidR="00E56545" w:rsidRPr="003C7AF8" w:rsidRDefault="00E56545" w:rsidP="003C7AF8">
            <w:pPr>
              <w:jc w:val="center"/>
              <w:rPr>
                <w:rFonts w:ascii="宋体"/>
                <w:sz w:val="18"/>
                <w:szCs w:val="18"/>
              </w:rPr>
            </w:pPr>
            <w:proofErr w:type="gramStart"/>
            <w:r w:rsidRPr="003C7AF8">
              <w:rPr>
                <w:rFonts w:ascii="宋体" w:hAnsi="宋体" w:cs="宋体" w:hint="eastAsia"/>
                <w:sz w:val="18"/>
                <w:szCs w:val="18"/>
              </w:rPr>
              <w:t>一</w:t>
            </w:r>
            <w:proofErr w:type="gramEnd"/>
            <w:r w:rsidRPr="003C7AF8">
              <w:rPr>
                <w:rFonts w:ascii="宋体" w:hAnsi="宋体" w:cs="宋体" w:hint="eastAsia"/>
                <w:sz w:val="18"/>
                <w:szCs w:val="18"/>
              </w:rPr>
              <w:t>然</w:t>
            </w:r>
          </w:p>
        </w:tc>
        <w:tc>
          <w:tcPr>
            <w:tcW w:w="2126" w:type="dxa"/>
          </w:tcPr>
          <w:p w:rsidR="00E56545" w:rsidRPr="003C7AF8" w:rsidRDefault="00E56545" w:rsidP="003C7AF8">
            <w:pPr>
              <w:jc w:val="center"/>
              <w:rPr>
                <w:rFonts w:ascii="宋体"/>
                <w:sz w:val="18"/>
                <w:szCs w:val="18"/>
              </w:rPr>
            </w:pPr>
            <w:proofErr w:type="gramStart"/>
            <w:r w:rsidRPr="003C7AF8">
              <w:rPr>
                <w:rFonts w:ascii="宋体" w:hAnsi="宋体" w:cs="宋体" w:hint="eastAsia"/>
                <w:sz w:val="18"/>
                <w:szCs w:val="18"/>
              </w:rPr>
              <w:t>乙西出版社</w:t>
            </w:r>
            <w:proofErr w:type="gramEnd"/>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1994</w:t>
            </w:r>
            <w:r w:rsidRPr="003C7AF8">
              <w:rPr>
                <w:rFonts w:ascii="宋体" w:hAnsi="宋体" w:cs="宋体" w:hint="eastAsia"/>
                <w:sz w:val="18"/>
                <w:szCs w:val="18"/>
              </w:rPr>
              <w:t>年</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proofErr w:type="gramStart"/>
            <w:r w:rsidRPr="003C7AF8">
              <w:rPr>
                <w:rFonts w:ascii="宋体" w:hAnsi="宋体" w:cs="宋体" w:hint="eastAsia"/>
                <w:sz w:val="18"/>
                <w:szCs w:val="18"/>
              </w:rPr>
              <w:t>破闲集</w:t>
            </w:r>
            <w:proofErr w:type="gramEnd"/>
            <w:r w:rsidRPr="003C7AF8">
              <w:rPr>
                <w:rFonts w:ascii="宋体" w:hAnsi="宋体" w:cs="宋体" w:hint="eastAsia"/>
                <w:sz w:val="18"/>
                <w:szCs w:val="18"/>
              </w:rPr>
              <w:t>等</w:t>
            </w:r>
          </w:p>
        </w:tc>
        <w:tc>
          <w:tcPr>
            <w:tcW w:w="1984"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李仁老等</w:t>
            </w:r>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大洋书籍</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1978</w:t>
            </w:r>
            <w:r w:rsidRPr="003C7AF8">
              <w:rPr>
                <w:rFonts w:ascii="宋体" w:hAnsi="宋体" w:cs="宋体" w:hint="eastAsia"/>
                <w:sz w:val="18"/>
                <w:szCs w:val="18"/>
              </w:rPr>
              <w:t>年</w:t>
            </w:r>
          </w:p>
        </w:tc>
      </w:tr>
      <w:tr w:rsidR="00E56545" w:rsidRPr="003C7AF8">
        <w:trPr>
          <w:trHeight w:val="368"/>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朝鲜全史（</w:t>
            </w:r>
            <w:r w:rsidRPr="003C7AF8">
              <w:rPr>
                <w:rFonts w:ascii="宋体" w:hAnsi="宋体" w:cs="宋体"/>
                <w:sz w:val="18"/>
                <w:szCs w:val="18"/>
              </w:rPr>
              <w:t>1-33</w:t>
            </w:r>
            <w:r w:rsidRPr="003C7AF8">
              <w:rPr>
                <w:rFonts w:ascii="宋体" w:hAnsi="宋体" w:cs="宋体" w:hint="eastAsia"/>
                <w:sz w:val="18"/>
                <w:szCs w:val="18"/>
              </w:rPr>
              <w:t>）</w:t>
            </w:r>
          </w:p>
        </w:tc>
        <w:tc>
          <w:tcPr>
            <w:tcW w:w="1984"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朝鲜社科院</w:t>
            </w:r>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社会科学、百科辞书出版社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1980</w:t>
            </w:r>
            <w:r w:rsidRPr="003C7AF8">
              <w:rPr>
                <w:rFonts w:ascii="宋体" w:hAnsi="宋体" w:cs="宋体" w:hint="eastAsia"/>
                <w:sz w:val="18"/>
                <w:szCs w:val="18"/>
              </w:rPr>
              <w:t>年</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朝鲜古代作家论</w:t>
            </w:r>
          </w:p>
        </w:tc>
        <w:tc>
          <w:tcPr>
            <w:tcW w:w="1984" w:type="dxa"/>
          </w:tcPr>
          <w:p w:rsidR="00E56545" w:rsidRPr="003C7AF8" w:rsidRDefault="00E56545" w:rsidP="003C7AF8">
            <w:pPr>
              <w:jc w:val="center"/>
              <w:rPr>
                <w:rFonts w:ascii="宋体"/>
                <w:sz w:val="18"/>
                <w:szCs w:val="18"/>
              </w:rPr>
            </w:pPr>
            <w:proofErr w:type="gramStart"/>
            <w:r w:rsidRPr="003C7AF8">
              <w:rPr>
                <w:rFonts w:ascii="宋体" w:hAnsi="宋体" w:cs="宋体" w:hint="eastAsia"/>
                <w:sz w:val="18"/>
                <w:szCs w:val="18"/>
              </w:rPr>
              <w:t>金河明</w:t>
            </w:r>
            <w:proofErr w:type="gramEnd"/>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社会科学、百科辞书出版社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1960</w:t>
            </w:r>
            <w:r w:rsidRPr="003C7AF8">
              <w:rPr>
                <w:rFonts w:ascii="宋体" w:hAnsi="宋体" w:cs="宋体" w:hint="eastAsia"/>
                <w:sz w:val="18"/>
                <w:szCs w:val="18"/>
              </w:rPr>
              <w:t>年</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中</w:t>
            </w:r>
            <w:proofErr w:type="gramStart"/>
            <w:r w:rsidRPr="003C7AF8">
              <w:rPr>
                <w:rFonts w:ascii="宋体" w:hAnsi="宋体" w:cs="宋体" w:hint="eastAsia"/>
                <w:sz w:val="18"/>
                <w:szCs w:val="18"/>
              </w:rPr>
              <w:t>朝文学</w:t>
            </w:r>
            <w:proofErr w:type="gramEnd"/>
            <w:r w:rsidRPr="003C7AF8">
              <w:rPr>
                <w:rFonts w:ascii="宋体" w:hAnsi="宋体" w:cs="宋体" w:hint="eastAsia"/>
                <w:sz w:val="18"/>
                <w:szCs w:val="18"/>
              </w:rPr>
              <w:t>关系史论</w:t>
            </w:r>
          </w:p>
        </w:tc>
        <w:tc>
          <w:tcPr>
            <w:tcW w:w="1984"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李岩</w:t>
            </w:r>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社会科学文献出版社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2002</w:t>
            </w:r>
            <w:r w:rsidRPr="003C7AF8">
              <w:rPr>
                <w:rFonts w:ascii="宋体" w:hAnsi="宋体" w:cs="宋体" w:hint="eastAsia"/>
                <w:sz w:val="18"/>
                <w:szCs w:val="18"/>
              </w:rPr>
              <w:t>年</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中朝关系通史</w:t>
            </w:r>
          </w:p>
        </w:tc>
        <w:tc>
          <w:tcPr>
            <w:tcW w:w="1984" w:type="dxa"/>
          </w:tcPr>
          <w:p w:rsidR="00E56545" w:rsidRPr="003C7AF8" w:rsidRDefault="00E56545" w:rsidP="003C7AF8">
            <w:pPr>
              <w:jc w:val="center"/>
              <w:rPr>
                <w:rFonts w:ascii="宋体"/>
                <w:sz w:val="18"/>
                <w:szCs w:val="18"/>
              </w:rPr>
            </w:pPr>
            <w:proofErr w:type="gramStart"/>
            <w:r w:rsidRPr="003C7AF8">
              <w:rPr>
                <w:rFonts w:ascii="宋体" w:hAnsi="宋体" w:cs="宋体" w:hint="eastAsia"/>
                <w:sz w:val="18"/>
                <w:szCs w:val="18"/>
              </w:rPr>
              <w:t>杨召全等</w:t>
            </w:r>
            <w:proofErr w:type="gramEnd"/>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吉林人民出版社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1993</w:t>
            </w:r>
            <w:r w:rsidRPr="003C7AF8">
              <w:rPr>
                <w:rFonts w:ascii="宋体" w:hAnsi="宋体" w:cs="宋体" w:hint="eastAsia"/>
                <w:sz w:val="18"/>
                <w:szCs w:val="18"/>
              </w:rPr>
              <w:t>年</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马克思主义文艺学概论</w:t>
            </w:r>
          </w:p>
        </w:tc>
        <w:tc>
          <w:tcPr>
            <w:tcW w:w="1984"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陆贵山等</w:t>
            </w:r>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中国人民大学出版社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2000</w:t>
            </w:r>
            <w:r w:rsidRPr="003C7AF8">
              <w:rPr>
                <w:rFonts w:ascii="宋体" w:hAnsi="宋体" w:cs="宋体" w:hint="eastAsia"/>
                <w:sz w:val="18"/>
                <w:szCs w:val="18"/>
              </w:rPr>
              <w:t>年</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多边文化研究</w:t>
            </w:r>
          </w:p>
        </w:tc>
        <w:tc>
          <w:tcPr>
            <w:tcW w:w="1984" w:type="dxa"/>
          </w:tcPr>
          <w:p w:rsidR="00E56545" w:rsidRPr="003C7AF8" w:rsidRDefault="00E56545" w:rsidP="003C7AF8">
            <w:pPr>
              <w:jc w:val="center"/>
              <w:rPr>
                <w:rFonts w:ascii="宋体"/>
                <w:sz w:val="18"/>
                <w:szCs w:val="18"/>
              </w:rPr>
            </w:pPr>
            <w:proofErr w:type="gramStart"/>
            <w:r w:rsidRPr="003C7AF8">
              <w:rPr>
                <w:rFonts w:ascii="宋体" w:hAnsi="宋体" w:cs="宋体" w:hint="eastAsia"/>
                <w:sz w:val="18"/>
                <w:szCs w:val="18"/>
              </w:rPr>
              <w:t>严绍烫等</w:t>
            </w:r>
            <w:proofErr w:type="gramEnd"/>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新世界出版社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2001</w:t>
            </w:r>
            <w:r w:rsidRPr="003C7AF8">
              <w:rPr>
                <w:rFonts w:ascii="宋体" w:hAnsi="宋体" w:cs="宋体" w:hint="eastAsia"/>
                <w:sz w:val="18"/>
                <w:szCs w:val="18"/>
              </w:rPr>
              <w:t>年</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文学理论新编</w:t>
            </w:r>
          </w:p>
        </w:tc>
        <w:tc>
          <w:tcPr>
            <w:tcW w:w="1984"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陈传万等</w:t>
            </w:r>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中国人民大学出版社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1999</w:t>
            </w:r>
            <w:r w:rsidRPr="003C7AF8">
              <w:rPr>
                <w:rFonts w:ascii="宋体" w:hAnsi="宋体" w:cs="宋体" w:hint="eastAsia"/>
                <w:sz w:val="18"/>
                <w:szCs w:val="18"/>
              </w:rPr>
              <w:t>年</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中国古典文学在国外</w:t>
            </w:r>
          </w:p>
        </w:tc>
        <w:tc>
          <w:tcPr>
            <w:tcW w:w="1984"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季羡林等</w:t>
            </w:r>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北京语言学院出版社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1986</w:t>
            </w:r>
            <w:r w:rsidRPr="003C7AF8">
              <w:rPr>
                <w:rFonts w:ascii="宋体" w:hAnsi="宋体" w:cs="宋体" w:hint="eastAsia"/>
                <w:sz w:val="18"/>
                <w:szCs w:val="18"/>
              </w:rPr>
              <w:t>年</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先秦史</w:t>
            </w:r>
          </w:p>
        </w:tc>
        <w:tc>
          <w:tcPr>
            <w:tcW w:w="1984" w:type="dxa"/>
          </w:tcPr>
          <w:p w:rsidR="00E56545" w:rsidRPr="003C7AF8" w:rsidRDefault="00E56545" w:rsidP="003C7AF8">
            <w:pPr>
              <w:jc w:val="center"/>
              <w:rPr>
                <w:rFonts w:ascii="宋体"/>
                <w:sz w:val="18"/>
                <w:szCs w:val="18"/>
              </w:rPr>
            </w:pPr>
            <w:proofErr w:type="gramStart"/>
            <w:r w:rsidRPr="003C7AF8">
              <w:rPr>
                <w:rFonts w:ascii="宋体" w:hAnsi="宋体" w:cs="宋体" w:hint="eastAsia"/>
                <w:sz w:val="18"/>
                <w:szCs w:val="18"/>
              </w:rPr>
              <w:t>翦</w:t>
            </w:r>
            <w:proofErr w:type="gramEnd"/>
            <w:r w:rsidRPr="003C7AF8">
              <w:rPr>
                <w:rFonts w:ascii="宋体" w:hAnsi="宋体" w:cs="宋体" w:hint="eastAsia"/>
                <w:sz w:val="18"/>
                <w:szCs w:val="18"/>
              </w:rPr>
              <w:t>伯赞</w:t>
            </w:r>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北京大学出版社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1998</w:t>
            </w:r>
            <w:r w:rsidRPr="003C7AF8">
              <w:rPr>
                <w:rFonts w:ascii="宋体" w:hAnsi="宋体" w:cs="宋体" w:hint="eastAsia"/>
                <w:sz w:val="18"/>
                <w:szCs w:val="18"/>
              </w:rPr>
              <w:t>年</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proofErr w:type="gramStart"/>
            <w:r w:rsidRPr="003C7AF8">
              <w:rPr>
                <w:rFonts w:ascii="宋体" w:hAnsi="宋体" w:cs="宋体" w:hint="eastAsia"/>
                <w:sz w:val="18"/>
                <w:szCs w:val="18"/>
              </w:rPr>
              <w:t>两汉史</w:t>
            </w:r>
            <w:proofErr w:type="gramEnd"/>
          </w:p>
        </w:tc>
        <w:tc>
          <w:tcPr>
            <w:tcW w:w="1984" w:type="dxa"/>
          </w:tcPr>
          <w:p w:rsidR="00E56545" w:rsidRPr="003C7AF8" w:rsidRDefault="00E56545" w:rsidP="003C7AF8">
            <w:pPr>
              <w:jc w:val="center"/>
              <w:rPr>
                <w:rFonts w:ascii="宋体"/>
                <w:sz w:val="18"/>
                <w:szCs w:val="18"/>
              </w:rPr>
            </w:pPr>
            <w:proofErr w:type="gramStart"/>
            <w:r w:rsidRPr="003C7AF8">
              <w:rPr>
                <w:rFonts w:ascii="宋体" w:hAnsi="宋体" w:cs="宋体" w:hint="eastAsia"/>
                <w:sz w:val="18"/>
                <w:szCs w:val="18"/>
              </w:rPr>
              <w:t>翦</w:t>
            </w:r>
            <w:proofErr w:type="gramEnd"/>
            <w:r w:rsidRPr="003C7AF8">
              <w:rPr>
                <w:rFonts w:ascii="宋体" w:hAnsi="宋体" w:cs="宋体" w:hint="eastAsia"/>
                <w:sz w:val="18"/>
                <w:szCs w:val="18"/>
              </w:rPr>
              <w:t>伯赞</w:t>
            </w:r>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北京大学出版社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1998</w:t>
            </w:r>
            <w:r w:rsidRPr="003C7AF8">
              <w:rPr>
                <w:rFonts w:ascii="宋体" w:hAnsi="宋体" w:cs="宋体" w:hint="eastAsia"/>
                <w:sz w:val="18"/>
                <w:szCs w:val="18"/>
              </w:rPr>
              <w:t>年</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中国文化史</w:t>
            </w:r>
          </w:p>
        </w:tc>
        <w:tc>
          <w:tcPr>
            <w:tcW w:w="1984"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阴法鲁</w:t>
            </w:r>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北京大学出版社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1989</w:t>
            </w:r>
            <w:r w:rsidRPr="003C7AF8">
              <w:rPr>
                <w:rFonts w:ascii="宋体" w:hAnsi="宋体" w:cs="宋体" w:hint="eastAsia"/>
                <w:sz w:val="18"/>
                <w:szCs w:val="18"/>
              </w:rPr>
              <w:t>年</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中古古典美学史</w:t>
            </w:r>
          </w:p>
        </w:tc>
        <w:tc>
          <w:tcPr>
            <w:tcW w:w="1984"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李泽厚</w:t>
            </w:r>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湖南教育出版社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1995</w:t>
            </w:r>
            <w:r w:rsidRPr="003C7AF8">
              <w:rPr>
                <w:rFonts w:ascii="宋体" w:hAnsi="宋体" w:cs="宋体" w:hint="eastAsia"/>
                <w:sz w:val="18"/>
                <w:szCs w:val="18"/>
              </w:rPr>
              <w:t>年</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中国各民族文学关系研究</w:t>
            </w:r>
          </w:p>
        </w:tc>
        <w:tc>
          <w:tcPr>
            <w:tcW w:w="1984" w:type="dxa"/>
          </w:tcPr>
          <w:p w:rsidR="00E56545" w:rsidRPr="003C7AF8" w:rsidRDefault="00E56545" w:rsidP="003C7AF8">
            <w:pPr>
              <w:jc w:val="center"/>
              <w:rPr>
                <w:rFonts w:ascii="宋体"/>
                <w:sz w:val="18"/>
                <w:szCs w:val="18"/>
              </w:rPr>
            </w:pPr>
            <w:proofErr w:type="gramStart"/>
            <w:r w:rsidRPr="003C7AF8">
              <w:rPr>
                <w:rFonts w:ascii="宋体" w:hAnsi="宋体" w:cs="宋体" w:hint="eastAsia"/>
                <w:sz w:val="18"/>
                <w:szCs w:val="18"/>
              </w:rPr>
              <w:t>郎樱等</w:t>
            </w:r>
            <w:proofErr w:type="gramEnd"/>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贵州人民出版社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2005</w:t>
            </w:r>
            <w:r w:rsidRPr="003C7AF8">
              <w:rPr>
                <w:rFonts w:ascii="宋体" w:hAnsi="宋体" w:cs="宋体" w:hint="eastAsia"/>
                <w:sz w:val="18"/>
                <w:szCs w:val="18"/>
              </w:rPr>
              <w:t>年</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sz w:val="18"/>
                <w:szCs w:val="18"/>
              </w:rPr>
              <w:t>20</w:t>
            </w:r>
            <w:r w:rsidRPr="003C7AF8">
              <w:rPr>
                <w:rFonts w:ascii="宋体" w:hAnsi="宋体" w:cs="宋体" w:hint="eastAsia"/>
                <w:sz w:val="18"/>
                <w:szCs w:val="18"/>
              </w:rPr>
              <w:t>世纪中华各民族文学关系研究</w:t>
            </w:r>
          </w:p>
        </w:tc>
        <w:tc>
          <w:tcPr>
            <w:tcW w:w="1984"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关纪新主编</w:t>
            </w:r>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民族出版社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2006</w:t>
            </w:r>
            <w:r w:rsidRPr="003C7AF8">
              <w:rPr>
                <w:rFonts w:ascii="宋体" w:hAnsi="宋体" w:cs="宋体" w:hint="eastAsia"/>
                <w:sz w:val="18"/>
                <w:szCs w:val="18"/>
              </w:rPr>
              <w:t>年</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中国少数民族文学比较研究</w:t>
            </w:r>
          </w:p>
        </w:tc>
        <w:tc>
          <w:tcPr>
            <w:tcW w:w="1984"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马学良等</w:t>
            </w:r>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中央民族大学出版社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1997</w:t>
            </w:r>
            <w:r w:rsidRPr="003C7AF8">
              <w:rPr>
                <w:rFonts w:ascii="宋体" w:hAnsi="宋体" w:cs="宋体" w:hint="eastAsia"/>
                <w:sz w:val="18"/>
                <w:szCs w:val="18"/>
              </w:rPr>
              <w:t>年</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文学人类学探索</w:t>
            </w:r>
          </w:p>
        </w:tc>
        <w:tc>
          <w:tcPr>
            <w:tcW w:w="1984" w:type="dxa"/>
          </w:tcPr>
          <w:p w:rsidR="00E56545" w:rsidRPr="003C7AF8" w:rsidRDefault="00E56545" w:rsidP="003C7AF8">
            <w:pPr>
              <w:jc w:val="center"/>
              <w:rPr>
                <w:rFonts w:ascii="宋体"/>
                <w:sz w:val="18"/>
                <w:szCs w:val="18"/>
              </w:rPr>
            </w:pPr>
            <w:proofErr w:type="gramStart"/>
            <w:r w:rsidRPr="003C7AF8">
              <w:rPr>
                <w:rFonts w:ascii="宋体" w:hAnsi="宋体" w:cs="宋体" w:hint="eastAsia"/>
                <w:sz w:val="18"/>
                <w:szCs w:val="18"/>
              </w:rPr>
              <w:t>叶舒宪</w:t>
            </w:r>
            <w:proofErr w:type="gramEnd"/>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广西师大出版社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1998</w:t>
            </w:r>
            <w:r w:rsidRPr="003C7AF8">
              <w:rPr>
                <w:rFonts w:ascii="宋体" w:hAnsi="宋体" w:cs="宋体" w:hint="eastAsia"/>
                <w:sz w:val="18"/>
                <w:szCs w:val="18"/>
              </w:rPr>
              <w:t>年</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中国少数民族民间文学概论</w:t>
            </w:r>
          </w:p>
        </w:tc>
        <w:tc>
          <w:tcPr>
            <w:tcW w:w="1984"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赵志忠</w:t>
            </w:r>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辽宁民族出版社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2006</w:t>
            </w:r>
            <w:r w:rsidRPr="003C7AF8">
              <w:rPr>
                <w:rFonts w:ascii="宋体" w:hAnsi="宋体" w:cs="宋体" w:hint="eastAsia"/>
                <w:sz w:val="18"/>
                <w:szCs w:val="18"/>
              </w:rPr>
              <w:t>年</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中国少数民族古代近代文学概论</w:t>
            </w:r>
          </w:p>
        </w:tc>
        <w:tc>
          <w:tcPr>
            <w:tcW w:w="1984"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李陶等</w:t>
            </w:r>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辽宁民族出版社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2006</w:t>
            </w:r>
            <w:r w:rsidRPr="003C7AF8">
              <w:rPr>
                <w:rFonts w:ascii="宋体" w:hAnsi="宋体" w:cs="宋体" w:hint="eastAsia"/>
                <w:sz w:val="18"/>
                <w:szCs w:val="18"/>
              </w:rPr>
              <w:t>年</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中国少数民族现代当代文学概论</w:t>
            </w:r>
          </w:p>
        </w:tc>
        <w:tc>
          <w:tcPr>
            <w:tcW w:w="1984"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李云忠</w:t>
            </w:r>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辽宁民族出版社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2006</w:t>
            </w:r>
            <w:r w:rsidRPr="003C7AF8">
              <w:rPr>
                <w:rFonts w:ascii="宋体" w:hAnsi="宋体" w:cs="宋体" w:hint="eastAsia"/>
                <w:sz w:val="18"/>
                <w:szCs w:val="18"/>
              </w:rPr>
              <w:t>年</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中国当代少数民族文学史论</w:t>
            </w:r>
          </w:p>
        </w:tc>
        <w:tc>
          <w:tcPr>
            <w:tcW w:w="1984" w:type="dxa"/>
          </w:tcPr>
          <w:p w:rsidR="00E56545" w:rsidRPr="003C7AF8" w:rsidRDefault="00E56545" w:rsidP="003C7AF8">
            <w:pPr>
              <w:jc w:val="center"/>
              <w:rPr>
                <w:rFonts w:ascii="宋体"/>
                <w:sz w:val="18"/>
                <w:szCs w:val="18"/>
              </w:rPr>
            </w:pPr>
            <w:proofErr w:type="gramStart"/>
            <w:r w:rsidRPr="003C7AF8">
              <w:rPr>
                <w:rFonts w:ascii="宋体" w:hAnsi="宋体" w:cs="宋体" w:hint="eastAsia"/>
                <w:sz w:val="18"/>
                <w:szCs w:val="18"/>
              </w:rPr>
              <w:t>李鸿然</w:t>
            </w:r>
            <w:proofErr w:type="gramEnd"/>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云南教育出版社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2005</w:t>
            </w:r>
            <w:r w:rsidRPr="003C7AF8">
              <w:rPr>
                <w:rFonts w:ascii="宋体" w:hAnsi="宋体" w:cs="宋体" w:hint="eastAsia"/>
                <w:sz w:val="18"/>
                <w:szCs w:val="18"/>
              </w:rPr>
              <w:t>年</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民族文学论稿</w:t>
            </w:r>
          </w:p>
        </w:tc>
        <w:tc>
          <w:tcPr>
            <w:tcW w:w="1984"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赵志忠</w:t>
            </w:r>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辽宁民族出版社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2005</w:t>
            </w:r>
            <w:r w:rsidRPr="003C7AF8">
              <w:rPr>
                <w:rFonts w:ascii="宋体" w:hAnsi="宋体" w:cs="宋体" w:hint="eastAsia"/>
                <w:sz w:val="18"/>
                <w:szCs w:val="18"/>
              </w:rPr>
              <w:t>年</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sz w:val="18"/>
                <w:szCs w:val="18"/>
              </w:rPr>
              <w:t>20</w:t>
            </w:r>
            <w:r w:rsidRPr="003C7AF8">
              <w:rPr>
                <w:rFonts w:ascii="宋体" w:hAnsi="宋体" w:cs="宋体" w:hint="eastAsia"/>
                <w:sz w:val="18"/>
                <w:szCs w:val="18"/>
              </w:rPr>
              <w:t>世纪中国少数民族文学编年</w:t>
            </w:r>
          </w:p>
        </w:tc>
        <w:tc>
          <w:tcPr>
            <w:tcW w:w="1984"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赵志忠主编</w:t>
            </w:r>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辽宁民族出版社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2006</w:t>
            </w:r>
            <w:r w:rsidRPr="003C7AF8">
              <w:rPr>
                <w:rFonts w:ascii="宋体" w:hAnsi="宋体" w:cs="宋体" w:hint="eastAsia"/>
                <w:sz w:val="18"/>
                <w:szCs w:val="18"/>
              </w:rPr>
              <w:t>年</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sz w:val="18"/>
                <w:szCs w:val="18"/>
              </w:rPr>
              <w:t>20</w:t>
            </w:r>
            <w:r w:rsidRPr="003C7AF8">
              <w:rPr>
                <w:rFonts w:ascii="宋体" w:hAnsi="宋体" w:cs="宋体" w:hint="eastAsia"/>
                <w:sz w:val="18"/>
                <w:szCs w:val="18"/>
              </w:rPr>
              <w:t>世纪中国少数民族文学编年史</w:t>
            </w:r>
          </w:p>
        </w:tc>
        <w:tc>
          <w:tcPr>
            <w:tcW w:w="1984" w:type="dxa"/>
          </w:tcPr>
          <w:p w:rsidR="00E56545" w:rsidRPr="003C7AF8" w:rsidRDefault="00E56545" w:rsidP="003C7AF8">
            <w:pPr>
              <w:jc w:val="center"/>
              <w:rPr>
                <w:rFonts w:ascii="宋体"/>
                <w:sz w:val="18"/>
                <w:szCs w:val="18"/>
              </w:rPr>
            </w:pPr>
            <w:proofErr w:type="gramStart"/>
            <w:r w:rsidRPr="003C7AF8">
              <w:rPr>
                <w:rFonts w:ascii="宋体" w:hAnsi="宋体" w:cs="宋体" w:hint="eastAsia"/>
                <w:sz w:val="18"/>
                <w:szCs w:val="18"/>
              </w:rPr>
              <w:t>梁庭望</w:t>
            </w:r>
            <w:proofErr w:type="gramEnd"/>
            <w:r w:rsidRPr="003C7AF8">
              <w:rPr>
                <w:rFonts w:ascii="宋体" w:hAnsi="宋体" w:cs="宋体" w:hint="eastAsia"/>
                <w:sz w:val="18"/>
                <w:szCs w:val="18"/>
              </w:rPr>
              <w:t>等</w:t>
            </w:r>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辽宁民族出版社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2006</w:t>
            </w:r>
            <w:r w:rsidRPr="003C7AF8">
              <w:rPr>
                <w:rFonts w:ascii="宋体" w:hAnsi="宋体" w:cs="宋体" w:hint="eastAsia"/>
                <w:sz w:val="18"/>
                <w:szCs w:val="18"/>
              </w:rPr>
              <w:t>年</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sz w:val="18"/>
                <w:szCs w:val="18"/>
              </w:rPr>
              <w:t>20</w:t>
            </w:r>
            <w:r w:rsidRPr="003C7AF8">
              <w:rPr>
                <w:rFonts w:ascii="宋体" w:hAnsi="宋体" w:cs="宋体" w:hint="eastAsia"/>
                <w:sz w:val="18"/>
                <w:szCs w:val="18"/>
              </w:rPr>
              <w:t>世纪中国少数民族文学百家评传</w:t>
            </w:r>
          </w:p>
        </w:tc>
        <w:tc>
          <w:tcPr>
            <w:tcW w:w="1984"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赵志忠主编</w:t>
            </w:r>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辽宁民族出版社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2007</w:t>
            </w:r>
            <w:r w:rsidRPr="003C7AF8">
              <w:rPr>
                <w:rFonts w:ascii="宋体" w:hAnsi="宋体" w:cs="宋体" w:hint="eastAsia"/>
                <w:sz w:val="18"/>
                <w:szCs w:val="18"/>
              </w:rPr>
              <w:t>年</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钟敬文民间文学论文集（上、下）</w:t>
            </w:r>
          </w:p>
        </w:tc>
        <w:tc>
          <w:tcPr>
            <w:tcW w:w="1984"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钟敬文</w:t>
            </w:r>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上海文艺出版社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1986</w:t>
            </w:r>
            <w:r w:rsidRPr="003C7AF8">
              <w:rPr>
                <w:rFonts w:ascii="宋体" w:hAnsi="宋体" w:cs="宋体" w:hint="eastAsia"/>
                <w:sz w:val="18"/>
                <w:szCs w:val="18"/>
              </w:rPr>
              <w:t>年</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proofErr w:type="gramStart"/>
            <w:r w:rsidRPr="003C7AF8">
              <w:rPr>
                <w:rFonts w:ascii="宋体" w:hAnsi="宋体" w:cs="宋体" w:hint="eastAsia"/>
                <w:sz w:val="18"/>
                <w:szCs w:val="18"/>
              </w:rPr>
              <w:t>刘魁立民俗学</w:t>
            </w:r>
            <w:proofErr w:type="gramEnd"/>
            <w:r w:rsidRPr="003C7AF8">
              <w:rPr>
                <w:rFonts w:ascii="宋体" w:hAnsi="宋体" w:cs="宋体" w:hint="eastAsia"/>
                <w:sz w:val="18"/>
                <w:szCs w:val="18"/>
              </w:rPr>
              <w:t>论集</w:t>
            </w:r>
          </w:p>
        </w:tc>
        <w:tc>
          <w:tcPr>
            <w:tcW w:w="1984" w:type="dxa"/>
          </w:tcPr>
          <w:p w:rsidR="00E56545" w:rsidRPr="003C7AF8" w:rsidRDefault="00E56545" w:rsidP="003C7AF8">
            <w:pPr>
              <w:jc w:val="center"/>
              <w:rPr>
                <w:rFonts w:ascii="宋体"/>
                <w:sz w:val="18"/>
                <w:szCs w:val="18"/>
              </w:rPr>
            </w:pPr>
            <w:proofErr w:type="gramStart"/>
            <w:r w:rsidRPr="003C7AF8">
              <w:rPr>
                <w:rFonts w:ascii="宋体" w:hAnsi="宋体" w:cs="宋体" w:hint="eastAsia"/>
                <w:sz w:val="18"/>
                <w:szCs w:val="18"/>
              </w:rPr>
              <w:t>刘魁立</w:t>
            </w:r>
            <w:proofErr w:type="gramEnd"/>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上海文艺出版社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1998</w:t>
            </w:r>
            <w:r w:rsidRPr="003C7AF8">
              <w:rPr>
                <w:rFonts w:ascii="宋体" w:hAnsi="宋体" w:cs="宋体" w:hint="eastAsia"/>
                <w:sz w:val="18"/>
                <w:szCs w:val="18"/>
              </w:rPr>
              <w:t>年</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科学的文化理论</w:t>
            </w:r>
          </w:p>
        </w:tc>
        <w:tc>
          <w:tcPr>
            <w:tcW w:w="1984"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马林诺夫斯基</w:t>
            </w:r>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中央民族大学出版社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1999</w:t>
            </w:r>
            <w:r w:rsidRPr="003C7AF8">
              <w:rPr>
                <w:rFonts w:ascii="宋体" w:hAnsi="宋体" w:cs="宋体" w:hint="eastAsia"/>
                <w:sz w:val="18"/>
                <w:szCs w:val="18"/>
              </w:rPr>
              <w:t>年</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原始社会的结构和功能</w:t>
            </w:r>
          </w:p>
        </w:tc>
        <w:tc>
          <w:tcPr>
            <w:tcW w:w="1984"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布朗</w:t>
            </w:r>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中央民族大学出版社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1999</w:t>
            </w:r>
            <w:r w:rsidRPr="003C7AF8">
              <w:rPr>
                <w:rFonts w:ascii="宋体" w:hAnsi="宋体" w:cs="宋体" w:hint="eastAsia"/>
                <w:sz w:val="18"/>
                <w:szCs w:val="18"/>
              </w:rPr>
              <w:t>年</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神话原型批评</w:t>
            </w:r>
          </w:p>
        </w:tc>
        <w:tc>
          <w:tcPr>
            <w:tcW w:w="1984" w:type="dxa"/>
          </w:tcPr>
          <w:p w:rsidR="00E56545" w:rsidRPr="003C7AF8" w:rsidRDefault="00E56545" w:rsidP="003C7AF8">
            <w:pPr>
              <w:jc w:val="center"/>
              <w:rPr>
                <w:rFonts w:ascii="宋体"/>
                <w:sz w:val="18"/>
                <w:szCs w:val="18"/>
              </w:rPr>
            </w:pPr>
            <w:proofErr w:type="gramStart"/>
            <w:r w:rsidRPr="003C7AF8">
              <w:rPr>
                <w:rFonts w:ascii="宋体" w:hAnsi="宋体" w:cs="宋体" w:hint="eastAsia"/>
                <w:sz w:val="18"/>
                <w:szCs w:val="18"/>
              </w:rPr>
              <w:t>叶舒宪</w:t>
            </w:r>
            <w:proofErr w:type="gramEnd"/>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陕西师范大学出版社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1990</w:t>
            </w:r>
            <w:r w:rsidRPr="003C7AF8">
              <w:rPr>
                <w:rFonts w:ascii="宋体" w:hAnsi="宋体" w:cs="宋体" w:hint="eastAsia"/>
                <w:sz w:val="18"/>
                <w:szCs w:val="18"/>
              </w:rPr>
              <w:t>年</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世界民间故事分类学</w:t>
            </w:r>
          </w:p>
        </w:tc>
        <w:tc>
          <w:tcPr>
            <w:tcW w:w="1984"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斯蒂汤普森，</w:t>
            </w:r>
            <w:proofErr w:type="gramStart"/>
            <w:r w:rsidRPr="003C7AF8">
              <w:rPr>
                <w:rFonts w:ascii="宋体" w:hAnsi="宋体" w:cs="宋体" w:hint="eastAsia"/>
                <w:sz w:val="18"/>
                <w:szCs w:val="18"/>
              </w:rPr>
              <w:t>郑凡译</w:t>
            </w:r>
            <w:proofErr w:type="gramEnd"/>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上海文艺出版社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1991</w:t>
            </w:r>
            <w:r w:rsidRPr="003C7AF8">
              <w:rPr>
                <w:rFonts w:ascii="宋体" w:hAnsi="宋体" w:cs="宋体" w:hint="eastAsia"/>
                <w:sz w:val="18"/>
                <w:szCs w:val="18"/>
              </w:rPr>
              <w:t>年</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古代经典与口头传统</w:t>
            </w:r>
          </w:p>
        </w:tc>
        <w:tc>
          <w:tcPr>
            <w:tcW w:w="1984"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尹虎彬</w:t>
            </w:r>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中国社会科学出版社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2002</w:t>
            </w:r>
            <w:r w:rsidRPr="003C7AF8">
              <w:rPr>
                <w:rFonts w:ascii="宋体" w:hAnsi="宋体" w:cs="宋体" w:hint="eastAsia"/>
                <w:sz w:val="18"/>
                <w:szCs w:val="18"/>
              </w:rPr>
              <w:t>年</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口头诗学：帕里</w:t>
            </w:r>
            <w:r w:rsidRPr="003C7AF8">
              <w:rPr>
                <w:rFonts w:ascii="宋体" w:hAnsi="宋体" w:cs="宋体"/>
                <w:sz w:val="18"/>
                <w:szCs w:val="18"/>
              </w:rPr>
              <w:t>——</w:t>
            </w:r>
            <w:proofErr w:type="gramStart"/>
            <w:r w:rsidRPr="003C7AF8">
              <w:rPr>
                <w:rFonts w:ascii="宋体" w:hAnsi="宋体" w:cs="宋体" w:hint="eastAsia"/>
                <w:sz w:val="18"/>
                <w:szCs w:val="18"/>
              </w:rPr>
              <w:t>洛德理论</w:t>
            </w:r>
            <w:proofErr w:type="gramEnd"/>
          </w:p>
        </w:tc>
        <w:tc>
          <w:tcPr>
            <w:tcW w:w="1984" w:type="dxa"/>
          </w:tcPr>
          <w:p w:rsidR="00E56545" w:rsidRPr="003C7AF8" w:rsidRDefault="00E56545" w:rsidP="003C7AF8">
            <w:pPr>
              <w:jc w:val="center"/>
              <w:rPr>
                <w:rFonts w:ascii="宋体"/>
                <w:sz w:val="18"/>
                <w:szCs w:val="18"/>
              </w:rPr>
            </w:pPr>
            <w:proofErr w:type="gramStart"/>
            <w:r w:rsidRPr="003C7AF8">
              <w:rPr>
                <w:rFonts w:ascii="宋体" w:hAnsi="宋体" w:cs="宋体" w:hint="eastAsia"/>
                <w:sz w:val="18"/>
                <w:szCs w:val="18"/>
              </w:rPr>
              <w:t>朝戈金译</w:t>
            </w:r>
            <w:proofErr w:type="gramEnd"/>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社会科学文献出版社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2000</w:t>
            </w:r>
            <w:r w:rsidRPr="003C7AF8">
              <w:rPr>
                <w:rFonts w:ascii="宋体" w:hAnsi="宋体" w:cs="宋体" w:hint="eastAsia"/>
                <w:sz w:val="18"/>
                <w:szCs w:val="18"/>
              </w:rPr>
              <w:t>年</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中国神话学论文选</w:t>
            </w:r>
            <w:proofErr w:type="gramStart"/>
            <w:r w:rsidRPr="003C7AF8">
              <w:rPr>
                <w:rFonts w:ascii="宋体" w:hAnsi="宋体" w:cs="宋体" w:hint="eastAsia"/>
                <w:sz w:val="18"/>
                <w:szCs w:val="18"/>
              </w:rPr>
              <w:t>萃</w:t>
            </w:r>
            <w:proofErr w:type="gramEnd"/>
          </w:p>
        </w:tc>
        <w:tc>
          <w:tcPr>
            <w:tcW w:w="1984"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马倡议</w:t>
            </w:r>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中国广播电视出版社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1994</w:t>
            </w:r>
            <w:r w:rsidRPr="003C7AF8">
              <w:rPr>
                <w:rFonts w:ascii="宋体" w:hAnsi="宋体" w:cs="宋体" w:hint="eastAsia"/>
                <w:sz w:val="18"/>
                <w:szCs w:val="18"/>
              </w:rPr>
              <w:t>年</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中华民间文学史</w:t>
            </w:r>
          </w:p>
        </w:tc>
        <w:tc>
          <w:tcPr>
            <w:tcW w:w="1984"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祁连休、程蔷</w:t>
            </w:r>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河北教育出版社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1999</w:t>
            </w:r>
            <w:r w:rsidRPr="003C7AF8">
              <w:rPr>
                <w:rFonts w:ascii="宋体" w:hAnsi="宋体" w:cs="宋体" w:hint="eastAsia"/>
                <w:sz w:val="18"/>
                <w:szCs w:val="18"/>
              </w:rPr>
              <w:t>年</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民俗学概论</w:t>
            </w:r>
          </w:p>
        </w:tc>
        <w:tc>
          <w:tcPr>
            <w:tcW w:w="1984"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钟敬文</w:t>
            </w:r>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上海文艺出版社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2000</w:t>
            </w:r>
            <w:r w:rsidRPr="003C7AF8">
              <w:rPr>
                <w:rFonts w:ascii="宋体" w:hAnsi="宋体" w:cs="宋体" w:hint="eastAsia"/>
                <w:sz w:val="18"/>
                <w:szCs w:val="18"/>
              </w:rPr>
              <w:t>年</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民俗文化与民俗生活</w:t>
            </w:r>
          </w:p>
        </w:tc>
        <w:tc>
          <w:tcPr>
            <w:tcW w:w="1984"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高炳中</w:t>
            </w:r>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社会科学出版社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1994</w:t>
            </w:r>
            <w:r w:rsidRPr="003C7AF8">
              <w:rPr>
                <w:rFonts w:ascii="宋体" w:hAnsi="宋体" w:cs="宋体" w:hint="eastAsia"/>
                <w:sz w:val="18"/>
                <w:szCs w:val="18"/>
              </w:rPr>
              <w:t>年</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民俗学原理</w:t>
            </w:r>
          </w:p>
        </w:tc>
        <w:tc>
          <w:tcPr>
            <w:tcW w:w="1984" w:type="dxa"/>
          </w:tcPr>
          <w:p w:rsidR="00E56545" w:rsidRPr="003C7AF8" w:rsidRDefault="00E56545" w:rsidP="003C7AF8">
            <w:pPr>
              <w:jc w:val="center"/>
              <w:rPr>
                <w:rFonts w:ascii="宋体"/>
                <w:sz w:val="18"/>
                <w:szCs w:val="18"/>
              </w:rPr>
            </w:pPr>
            <w:proofErr w:type="gramStart"/>
            <w:r w:rsidRPr="003C7AF8">
              <w:rPr>
                <w:rFonts w:ascii="宋体" w:hAnsi="宋体" w:cs="宋体" w:hint="eastAsia"/>
                <w:sz w:val="18"/>
                <w:szCs w:val="18"/>
              </w:rPr>
              <w:t>乌丙安</w:t>
            </w:r>
            <w:proofErr w:type="gramEnd"/>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辽宁大学出版社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2001</w:t>
            </w:r>
            <w:r w:rsidRPr="003C7AF8">
              <w:rPr>
                <w:rFonts w:ascii="宋体" w:hAnsi="宋体" w:cs="宋体" w:hint="eastAsia"/>
                <w:sz w:val="18"/>
                <w:szCs w:val="18"/>
              </w:rPr>
              <w:t>年</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田野工作与文化自觉</w:t>
            </w:r>
          </w:p>
        </w:tc>
        <w:tc>
          <w:tcPr>
            <w:tcW w:w="1984"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马戎等</w:t>
            </w:r>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群言出版社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1998</w:t>
            </w:r>
            <w:r w:rsidRPr="003C7AF8">
              <w:rPr>
                <w:rFonts w:ascii="宋体" w:hAnsi="宋体" w:cs="宋体" w:hint="eastAsia"/>
                <w:sz w:val="18"/>
                <w:szCs w:val="18"/>
              </w:rPr>
              <w:t>年</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中国民间故事类型研究</w:t>
            </w:r>
          </w:p>
        </w:tc>
        <w:tc>
          <w:tcPr>
            <w:tcW w:w="1984"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刘守华</w:t>
            </w:r>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华东师大出版社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2000</w:t>
            </w:r>
            <w:r w:rsidRPr="003C7AF8">
              <w:rPr>
                <w:rFonts w:ascii="宋体" w:hAnsi="宋体" w:cs="宋体" w:hint="eastAsia"/>
                <w:sz w:val="18"/>
                <w:szCs w:val="18"/>
              </w:rPr>
              <w:t>年</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hAnsi="宋体" w:cs="宋体"/>
                <w:sz w:val="18"/>
                <w:szCs w:val="18"/>
              </w:rPr>
            </w:pPr>
            <w:r w:rsidRPr="003C7AF8">
              <w:rPr>
                <w:rFonts w:ascii="宋体" w:hAnsi="宋体" w:cs="宋体"/>
                <w:sz w:val="18"/>
                <w:szCs w:val="18"/>
              </w:rPr>
              <w:t>The Norton Anthology of English Literature, 8th edition</w:t>
            </w:r>
          </w:p>
        </w:tc>
        <w:tc>
          <w:tcPr>
            <w:tcW w:w="1984" w:type="dxa"/>
          </w:tcPr>
          <w:p w:rsidR="00E56545" w:rsidRPr="003C7AF8" w:rsidRDefault="00E56545" w:rsidP="003C7AF8">
            <w:pPr>
              <w:jc w:val="center"/>
              <w:rPr>
                <w:rFonts w:ascii="宋体" w:hAnsi="宋体" w:cs="宋体"/>
                <w:sz w:val="18"/>
                <w:szCs w:val="18"/>
              </w:rPr>
            </w:pPr>
            <w:r w:rsidRPr="003C7AF8">
              <w:rPr>
                <w:rFonts w:ascii="宋体" w:hAnsi="宋体" w:cs="宋体"/>
                <w:sz w:val="18"/>
                <w:szCs w:val="18"/>
              </w:rPr>
              <w:t>Abrams, M. H.</w:t>
            </w:r>
          </w:p>
        </w:tc>
        <w:tc>
          <w:tcPr>
            <w:tcW w:w="2126" w:type="dxa"/>
          </w:tcPr>
          <w:p w:rsidR="00E56545" w:rsidRPr="003C7AF8" w:rsidRDefault="00E56545" w:rsidP="003C7AF8">
            <w:pPr>
              <w:jc w:val="center"/>
              <w:rPr>
                <w:rFonts w:ascii="宋体" w:hAnsi="宋体" w:cs="宋体"/>
                <w:sz w:val="18"/>
                <w:szCs w:val="18"/>
              </w:rPr>
            </w:pPr>
            <w:r w:rsidRPr="003C7AF8">
              <w:rPr>
                <w:rFonts w:ascii="宋体" w:hAnsi="宋体" w:cs="宋体"/>
                <w:sz w:val="18"/>
                <w:szCs w:val="18"/>
              </w:rPr>
              <w:t>New York and London, Norton</w:t>
            </w:r>
          </w:p>
        </w:tc>
        <w:tc>
          <w:tcPr>
            <w:tcW w:w="1560" w:type="dxa"/>
          </w:tcPr>
          <w:p w:rsidR="00E56545" w:rsidRPr="003C7AF8" w:rsidRDefault="00E56545" w:rsidP="003C7AF8">
            <w:pPr>
              <w:jc w:val="center"/>
              <w:rPr>
                <w:rFonts w:ascii="宋体" w:hAnsi="宋体" w:cs="宋体"/>
                <w:sz w:val="18"/>
                <w:szCs w:val="18"/>
              </w:rPr>
            </w:pPr>
            <w:r w:rsidRPr="003C7AF8">
              <w:rPr>
                <w:rFonts w:ascii="宋体" w:hAnsi="宋体" w:cs="宋体"/>
                <w:sz w:val="18"/>
                <w:szCs w:val="18"/>
              </w:rPr>
              <w:t>2006</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hAnsi="宋体" w:cs="宋体"/>
                <w:sz w:val="18"/>
                <w:szCs w:val="18"/>
              </w:rPr>
            </w:pPr>
            <w:r w:rsidRPr="003C7AF8">
              <w:rPr>
                <w:rFonts w:ascii="宋体" w:hAnsi="宋体" w:cs="宋体"/>
                <w:sz w:val="18"/>
                <w:szCs w:val="18"/>
              </w:rPr>
              <w:t>The Norton Anthology of American Literature, 7th edition</w:t>
            </w:r>
          </w:p>
        </w:tc>
        <w:tc>
          <w:tcPr>
            <w:tcW w:w="1984" w:type="dxa"/>
          </w:tcPr>
          <w:p w:rsidR="00E56545" w:rsidRPr="003C7AF8" w:rsidRDefault="00E56545" w:rsidP="003C7AF8">
            <w:pPr>
              <w:jc w:val="center"/>
              <w:rPr>
                <w:rFonts w:ascii="宋体" w:hAnsi="宋体" w:cs="宋体"/>
                <w:sz w:val="18"/>
                <w:szCs w:val="18"/>
              </w:rPr>
            </w:pPr>
            <w:proofErr w:type="spellStart"/>
            <w:r w:rsidRPr="003C7AF8">
              <w:rPr>
                <w:rFonts w:ascii="宋体" w:hAnsi="宋体" w:cs="宋体"/>
                <w:sz w:val="18"/>
                <w:szCs w:val="18"/>
              </w:rPr>
              <w:t>Baym</w:t>
            </w:r>
            <w:proofErr w:type="spellEnd"/>
            <w:r w:rsidRPr="003C7AF8">
              <w:rPr>
                <w:rFonts w:ascii="宋体" w:hAnsi="宋体" w:cs="宋体"/>
                <w:sz w:val="18"/>
                <w:szCs w:val="18"/>
              </w:rPr>
              <w:t>, Nina</w:t>
            </w:r>
          </w:p>
        </w:tc>
        <w:tc>
          <w:tcPr>
            <w:tcW w:w="2126" w:type="dxa"/>
          </w:tcPr>
          <w:p w:rsidR="00E56545" w:rsidRPr="003C7AF8" w:rsidRDefault="00E56545" w:rsidP="003C7AF8">
            <w:pPr>
              <w:jc w:val="center"/>
              <w:rPr>
                <w:rFonts w:ascii="宋体" w:hAnsi="宋体" w:cs="宋体"/>
                <w:sz w:val="18"/>
                <w:szCs w:val="18"/>
              </w:rPr>
            </w:pPr>
            <w:r w:rsidRPr="003C7AF8">
              <w:rPr>
                <w:rFonts w:ascii="宋体" w:hAnsi="宋体" w:cs="宋体"/>
                <w:sz w:val="18"/>
                <w:szCs w:val="18"/>
              </w:rPr>
              <w:t>New York and London, Norton</w:t>
            </w:r>
          </w:p>
        </w:tc>
        <w:tc>
          <w:tcPr>
            <w:tcW w:w="1560" w:type="dxa"/>
          </w:tcPr>
          <w:p w:rsidR="00E56545" w:rsidRPr="003C7AF8" w:rsidRDefault="00E56545" w:rsidP="003C7AF8">
            <w:pPr>
              <w:jc w:val="center"/>
              <w:rPr>
                <w:rFonts w:ascii="宋体" w:hAnsi="宋体" w:cs="宋体"/>
                <w:sz w:val="18"/>
                <w:szCs w:val="18"/>
              </w:rPr>
            </w:pPr>
            <w:r w:rsidRPr="003C7AF8">
              <w:rPr>
                <w:rFonts w:ascii="宋体" w:hAnsi="宋体" w:cs="宋体"/>
                <w:sz w:val="18"/>
                <w:szCs w:val="18"/>
              </w:rPr>
              <w:t>2006</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hAnsi="宋体" w:cs="宋体"/>
                <w:sz w:val="18"/>
                <w:szCs w:val="18"/>
              </w:rPr>
            </w:pPr>
            <w:r w:rsidRPr="003C7AF8">
              <w:rPr>
                <w:rFonts w:ascii="宋体" w:hAnsi="宋体" w:cs="宋体"/>
                <w:sz w:val="18"/>
                <w:szCs w:val="18"/>
              </w:rPr>
              <w:t xml:space="preserve">Critical Theory Since Plato </w:t>
            </w:r>
          </w:p>
        </w:tc>
        <w:tc>
          <w:tcPr>
            <w:tcW w:w="1984" w:type="dxa"/>
          </w:tcPr>
          <w:p w:rsidR="00E56545" w:rsidRPr="003C7AF8" w:rsidRDefault="00E56545" w:rsidP="003C7AF8">
            <w:pPr>
              <w:jc w:val="center"/>
              <w:rPr>
                <w:rFonts w:ascii="宋体" w:hAnsi="宋体" w:cs="宋体"/>
                <w:sz w:val="18"/>
                <w:szCs w:val="18"/>
              </w:rPr>
            </w:pPr>
            <w:proofErr w:type="spellStart"/>
            <w:r w:rsidRPr="003C7AF8">
              <w:rPr>
                <w:rFonts w:ascii="宋体" w:hAnsi="宋体" w:cs="宋体"/>
                <w:sz w:val="18"/>
                <w:szCs w:val="18"/>
              </w:rPr>
              <w:t>Adams,Hazard</w:t>
            </w:r>
            <w:proofErr w:type="spellEnd"/>
          </w:p>
        </w:tc>
        <w:tc>
          <w:tcPr>
            <w:tcW w:w="2126" w:type="dxa"/>
          </w:tcPr>
          <w:p w:rsidR="00E56545" w:rsidRPr="003C7AF8" w:rsidRDefault="00E56545" w:rsidP="003C7AF8">
            <w:pPr>
              <w:jc w:val="center"/>
              <w:rPr>
                <w:rFonts w:ascii="宋体" w:hAnsi="宋体" w:cs="宋体"/>
                <w:sz w:val="18"/>
                <w:szCs w:val="18"/>
              </w:rPr>
            </w:pPr>
            <w:r w:rsidRPr="003C7AF8">
              <w:rPr>
                <w:rFonts w:ascii="宋体" w:hAnsi="宋体" w:cs="宋体"/>
                <w:sz w:val="18"/>
                <w:szCs w:val="18"/>
              </w:rPr>
              <w:t>Beijing: Peking UP</w:t>
            </w:r>
          </w:p>
        </w:tc>
        <w:tc>
          <w:tcPr>
            <w:tcW w:w="1560" w:type="dxa"/>
          </w:tcPr>
          <w:p w:rsidR="00E56545" w:rsidRPr="003C7AF8" w:rsidRDefault="00E56545" w:rsidP="003C7AF8">
            <w:pPr>
              <w:jc w:val="center"/>
              <w:rPr>
                <w:rFonts w:ascii="宋体" w:hAnsi="宋体" w:cs="宋体"/>
                <w:sz w:val="18"/>
                <w:szCs w:val="18"/>
              </w:rPr>
            </w:pPr>
            <w:r w:rsidRPr="003C7AF8">
              <w:rPr>
                <w:rFonts w:ascii="宋体" w:hAnsi="宋体" w:cs="宋体"/>
                <w:sz w:val="18"/>
                <w:szCs w:val="18"/>
              </w:rPr>
              <w:t>2006</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hAnsi="宋体" w:cs="宋体"/>
                <w:sz w:val="18"/>
                <w:szCs w:val="18"/>
              </w:rPr>
            </w:pPr>
            <w:r w:rsidRPr="003C7AF8">
              <w:rPr>
                <w:rFonts w:ascii="宋体" w:hAnsi="宋体" w:cs="宋体"/>
                <w:sz w:val="18"/>
                <w:szCs w:val="18"/>
              </w:rPr>
              <w:t>Orientalism</w:t>
            </w:r>
          </w:p>
        </w:tc>
        <w:tc>
          <w:tcPr>
            <w:tcW w:w="1984" w:type="dxa"/>
          </w:tcPr>
          <w:p w:rsidR="00E56545" w:rsidRPr="003C7AF8" w:rsidRDefault="00E56545" w:rsidP="003C7AF8">
            <w:pPr>
              <w:jc w:val="center"/>
              <w:rPr>
                <w:rFonts w:ascii="宋体" w:hAnsi="宋体" w:cs="宋体"/>
                <w:sz w:val="18"/>
                <w:szCs w:val="18"/>
              </w:rPr>
            </w:pPr>
            <w:r w:rsidRPr="003C7AF8">
              <w:rPr>
                <w:rFonts w:ascii="宋体" w:hAnsi="宋体" w:cs="宋体"/>
                <w:sz w:val="18"/>
                <w:szCs w:val="18"/>
              </w:rPr>
              <w:t>Said, Edward</w:t>
            </w:r>
          </w:p>
        </w:tc>
        <w:tc>
          <w:tcPr>
            <w:tcW w:w="2126" w:type="dxa"/>
          </w:tcPr>
          <w:p w:rsidR="00E56545" w:rsidRPr="003C7AF8" w:rsidRDefault="00E56545" w:rsidP="003C7AF8">
            <w:pPr>
              <w:jc w:val="center"/>
              <w:rPr>
                <w:rFonts w:ascii="宋体" w:hAnsi="宋体" w:cs="宋体"/>
                <w:sz w:val="18"/>
                <w:szCs w:val="18"/>
              </w:rPr>
            </w:pPr>
            <w:r w:rsidRPr="003C7AF8">
              <w:rPr>
                <w:rFonts w:ascii="宋体" w:hAnsi="宋体" w:cs="宋体"/>
                <w:sz w:val="18"/>
                <w:szCs w:val="18"/>
              </w:rPr>
              <w:t>New York: Pantheon</w:t>
            </w:r>
          </w:p>
        </w:tc>
        <w:tc>
          <w:tcPr>
            <w:tcW w:w="1560" w:type="dxa"/>
          </w:tcPr>
          <w:p w:rsidR="00E56545" w:rsidRPr="003C7AF8" w:rsidRDefault="00E56545" w:rsidP="003C7AF8">
            <w:pPr>
              <w:jc w:val="center"/>
              <w:rPr>
                <w:rFonts w:ascii="宋体" w:hAnsi="宋体" w:cs="宋体"/>
                <w:sz w:val="18"/>
                <w:szCs w:val="18"/>
              </w:rPr>
            </w:pPr>
            <w:r w:rsidRPr="003C7AF8">
              <w:rPr>
                <w:rFonts w:ascii="宋体" w:hAnsi="宋体" w:cs="宋体"/>
                <w:sz w:val="18"/>
                <w:szCs w:val="18"/>
              </w:rPr>
              <w:t>1978</w:t>
            </w:r>
          </w:p>
        </w:tc>
      </w:tr>
      <w:tr w:rsidR="00E56545" w:rsidRPr="003C7AF8">
        <w:trPr>
          <w:trHeight w:val="369"/>
        </w:trPr>
        <w:tc>
          <w:tcPr>
            <w:tcW w:w="709" w:type="dxa"/>
          </w:tcPr>
          <w:p w:rsidR="00E56545" w:rsidRPr="003C7AF8" w:rsidRDefault="00E56545" w:rsidP="003C7AF8">
            <w:pPr>
              <w:numPr>
                <w:ilvl w:val="0"/>
                <w:numId w:val="1"/>
              </w:numPr>
              <w:jc w:val="center"/>
              <w:rPr>
                <w:rFonts w:ascii="宋体"/>
                <w:sz w:val="18"/>
                <w:szCs w:val="18"/>
              </w:rPr>
            </w:pPr>
          </w:p>
        </w:tc>
        <w:tc>
          <w:tcPr>
            <w:tcW w:w="2552"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《新编美国文学史》</w:t>
            </w:r>
          </w:p>
        </w:tc>
        <w:tc>
          <w:tcPr>
            <w:tcW w:w="1984"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刘海平、</w:t>
            </w:r>
          </w:p>
          <w:p w:rsidR="00E56545" w:rsidRPr="003C7AF8" w:rsidRDefault="00E56545" w:rsidP="003C7AF8">
            <w:pPr>
              <w:jc w:val="center"/>
              <w:rPr>
                <w:rFonts w:ascii="宋体"/>
                <w:sz w:val="18"/>
                <w:szCs w:val="18"/>
              </w:rPr>
            </w:pPr>
            <w:r w:rsidRPr="003C7AF8">
              <w:rPr>
                <w:rFonts w:ascii="宋体" w:hAnsi="宋体" w:cs="宋体" w:hint="eastAsia"/>
                <w:sz w:val="18"/>
                <w:szCs w:val="18"/>
              </w:rPr>
              <w:t>王守仁主编</w:t>
            </w:r>
          </w:p>
        </w:tc>
        <w:tc>
          <w:tcPr>
            <w:tcW w:w="2126" w:type="dxa"/>
          </w:tcPr>
          <w:p w:rsidR="00E56545" w:rsidRPr="003C7AF8" w:rsidRDefault="00E56545" w:rsidP="003C7AF8">
            <w:pPr>
              <w:jc w:val="center"/>
              <w:rPr>
                <w:rFonts w:ascii="宋体"/>
                <w:sz w:val="18"/>
                <w:szCs w:val="18"/>
              </w:rPr>
            </w:pPr>
            <w:r w:rsidRPr="003C7AF8">
              <w:rPr>
                <w:rFonts w:ascii="宋体" w:hAnsi="宋体" w:cs="宋体" w:hint="eastAsia"/>
                <w:sz w:val="18"/>
                <w:szCs w:val="18"/>
              </w:rPr>
              <w:t>上海外语教育出版社</w:t>
            </w:r>
          </w:p>
        </w:tc>
        <w:tc>
          <w:tcPr>
            <w:tcW w:w="1560" w:type="dxa"/>
          </w:tcPr>
          <w:p w:rsidR="00E56545" w:rsidRPr="003C7AF8" w:rsidRDefault="00E56545" w:rsidP="003C7AF8">
            <w:pPr>
              <w:jc w:val="center"/>
              <w:rPr>
                <w:rFonts w:ascii="宋体"/>
                <w:sz w:val="18"/>
                <w:szCs w:val="18"/>
              </w:rPr>
            </w:pPr>
            <w:r w:rsidRPr="003C7AF8">
              <w:rPr>
                <w:rFonts w:ascii="宋体" w:hAnsi="宋体" w:cs="宋体"/>
                <w:sz w:val="18"/>
                <w:szCs w:val="18"/>
              </w:rPr>
              <w:t>2003</w:t>
            </w:r>
          </w:p>
        </w:tc>
      </w:tr>
    </w:tbl>
    <w:p w:rsidR="00E56545" w:rsidRPr="003C7AF8" w:rsidRDefault="00E56545" w:rsidP="003C7AF8">
      <w:pPr>
        <w:widowControl/>
        <w:jc w:val="left"/>
        <w:rPr>
          <w:rFonts w:ascii="Arial" w:hAnsi="Arial" w:cs="Arial"/>
          <w:kern w:val="0"/>
          <w:sz w:val="12"/>
          <w:szCs w:val="12"/>
        </w:rPr>
      </w:pPr>
    </w:p>
    <w:p w:rsidR="00E56545" w:rsidRPr="003C7AF8" w:rsidRDefault="00E56545" w:rsidP="003C7AF8">
      <w:pPr>
        <w:rPr>
          <w:rFonts w:ascii="仿宋_GB2312" w:eastAsia="仿宋_GB2312"/>
          <w:b/>
          <w:bCs/>
          <w:sz w:val="28"/>
          <w:szCs w:val="28"/>
        </w:rPr>
      </w:pPr>
    </w:p>
    <w:p w:rsidR="00E56545" w:rsidRPr="003C7AF8" w:rsidRDefault="00E56545" w:rsidP="003C7AF8"/>
    <w:p w:rsidR="00E56545" w:rsidRPr="003C7AF8" w:rsidRDefault="00E56545" w:rsidP="003C7AF8"/>
    <w:p w:rsidR="00E56545" w:rsidRPr="003C7AF8" w:rsidRDefault="00E56545" w:rsidP="003C7AF8"/>
    <w:p w:rsidR="00E56545" w:rsidRPr="003C7AF8" w:rsidRDefault="00E56545" w:rsidP="003C7AF8"/>
    <w:p w:rsidR="00E56545" w:rsidRPr="003C7AF8" w:rsidRDefault="00E56545" w:rsidP="003C7AF8"/>
    <w:p w:rsidR="00E56545" w:rsidRPr="00BC68BC" w:rsidRDefault="00E56545" w:rsidP="00BC68BC"/>
    <w:sectPr w:rsidR="00E56545" w:rsidRPr="00BC68BC" w:rsidSect="00426F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3A8E" w:rsidRDefault="00D83A8E" w:rsidP="00BB4CB0">
      <w:r>
        <w:separator/>
      </w:r>
    </w:p>
  </w:endnote>
  <w:endnote w:type="continuationSeparator" w:id="0">
    <w:p w:rsidR="00D83A8E" w:rsidRDefault="00D83A8E" w:rsidP="00BB4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3A8E" w:rsidRDefault="00D83A8E" w:rsidP="00BB4CB0">
      <w:r>
        <w:separator/>
      </w:r>
    </w:p>
  </w:footnote>
  <w:footnote w:type="continuationSeparator" w:id="0">
    <w:p w:rsidR="00D83A8E" w:rsidRDefault="00D83A8E" w:rsidP="00BB4C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000000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C5BD1"/>
    <w:rsid w:val="0001427D"/>
    <w:rsid w:val="00052E8D"/>
    <w:rsid w:val="0013649C"/>
    <w:rsid w:val="001463E4"/>
    <w:rsid w:val="001A6417"/>
    <w:rsid w:val="00212EAC"/>
    <w:rsid w:val="00243FCC"/>
    <w:rsid w:val="0026167B"/>
    <w:rsid w:val="002B5619"/>
    <w:rsid w:val="002C5BD1"/>
    <w:rsid w:val="002F3489"/>
    <w:rsid w:val="00312D81"/>
    <w:rsid w:val="003C7AF8"/>
    <w:rsid w:val="003F007D"/>
    <w:rsid w:val="00426F11"/>
    <w:rsid w:val="004979A2"/>
    <w:rsid w:val="004B2974"/>
    <w:rsid w:val="005255EC"/>
    <w:rsid w:val="005277B9"/>
    <w:rsid w:val="00571903"/>
    <w:rsid w:val="00573AE7"/>
    <w:rsid w:val="005B2429"/>
    <w:rsid w:val="007079AD"/>
    <w:rsid w:val="007D4FCE"/>
    <w:rsid w:val="007D6ED1"/>
    <w:rsid w:val="007F6B0E"/>
    <w:rsid w:val="008727CA"/>
    <w:rsid w:val="00901611"/>
    <w:rsid w:val="00912A9F"/>
    <w:rsid w:val="00A53868"/>
    <w:rsid w:val="00B212CF"/>
    <w:rsid w:val="00B26D73"/>
    <w:rsid w:val="00B97B59"/>
    <w:rsid w:val="00BA4836"/>
    <w:rsid w:val="00BB4CB0"/>
    <w:rsid w:val="00BC68BC"/>
    <w:rsid w:val="00C1666F"/>
    <w:rsid w:val="00D83A8E"/>
    <w:rsid w:val="00E008A9"/>
    <w:rsid w:val="00E56545"/>
    <w:rsid w:val="00EF6861"/>
    <w:rsid w:val="00F423E2"/>
    <w:rsid w:val="00FC23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4CB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BB4CB0"/>
    <w:pPr>
      <w:pBdr>
        <w:bottom w:val="single" w:sz="6" w:space="1" w:color="auto"/>
      </w:pBdr>
      <w:tabs>
        <w:tab w:val="center" w:pos="4153"/>
        <w:tab w:val="right" w:pos="8306"/>
      </w:tabs>
      <w:snapToGrid w:val="0"/>
      <w:jc w:val="center"/>
    </w:pPr>
    <w:rPr>
      <w:rFonts w:ascii="Calibri" w:hAnsi="Calibri" w:cs="Calibri"/>
      <w:sz w:val="18"/>
      <w:szCs w:val="18"/>
    </w:rPr>
  </w:style>
  <w:style w:type="character" w:customStyle="1" w:styleId="Char">
    <w:name w:val="页眉 Char"/>
    <w:link w:val="a3"/>
    <w:uiPriority w:val="99"/>
    <w:locked/>
    <w:rsid w:val="00BB4CB0"/>
    <w:rPr>
      <w:sz w:val="18"/>
      <w:szCs w:val="18"/>
    </w:rPr>
  </w:style>
  <w:style w:type="paragraph" w:styleId="a4">
    <w:name w:val="footer"/>
    <w:basedOn w:val="a"/>
    <w:link w:val="Char0"/>
    <w:uiPriority w:val="99"/>
    <w:rsid w:val="00BB4CB0"/>
    <w:pPr>
      <w:tabs>
        <w:tab w:val="center" w:pos="4153"/>
        <w:tab w:val="right" w:pos="8306"/>
      </w:tabs>
      <w:snapToGrid w:val="0"/>
      <w:jc w:val="left"/>
    </w:pPr>
    <w:rPr>
      <w:rFonts w:ascii="Calibri" w:hAnsi="Calibri" w:cs="Calibri"/>
      <w:sz w:val="18"/>
      <w:szCs w:val="18"/>
    </w:rPr>
  </w:style>
  <w:style w:type="character" w:customStyle="1" w:styleId="Char0">
    <w:name w:val="页脚 Char"/>
    <w:link w:val="a4"/>
    <w:uiPriority w:val="99"/>
    <w:locked/>
    <w:rsid w:val="00BB4C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735</Words>
  <Characters>4193</Characters>
  <Application>Microsoft Office Word</Application>
  <DocSecurity>0</DocSecurity>
  <Lines>34</Lines>
  <Paragraphs>9</Paragraphs>
  <ScaleCrop>false</ScaleCrop>
  <Company>.</Company>
  <LinksUpToDate>false</LinksUpToDate>
  <CharactersWithSpaces>4919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666</dc:creator>
  <cp:keywords/>
  <dc:description/>
  <cp:lastModifiedBy>lenovo</cp:lastModifiedBy>
  <cp:revision>34</cp:revision>
  <cp:lastPrinted>2013-09-16T00:24:00Z</cp:lastPrinted>
  <dcterms:created xsi:type="dcterms:W3CDTF">2013-06-13T11:16:00Z</dcterms:created>
  <dcterms:modified xsi:type="dcterms:W3CDTF">2014-11-05T09:11:00Z</dcterms:modified>
</cp:coreProperties>
</file>